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29CA" w14:textId="3D6965C3" w:rsidR="00436363" w:rsidRPr="00D42048" w:rsidRDefault="00436363" w:rsidP="0045239E">
      <w:pPr>
        <w:spacing w:line="276" w:lineRule="auto"/>
        <w:jc w:val="center"/>
        <w:rPr>
          <w:rFonts w:ascii="Calibri Light" w:hAnsi="Calibri Light" w:cs="Calibri Light"/>
          <w:b/>
          <w:sz w:val="22"/>
          <w:szCs w:val="22"/>
        </w:rPr>
      </w:pPr>
      <w:r w:rsidRPr="00D42048">
        <w:rPr>
          <w:rFonts w:ascii="Calibri Light" w:hAnsi="Calibri Light" w:cs="Calibri Light"/>
          <w:b/>
          <w:sz w:val="22"/>
          <w:szCs w:val="22"/>
        </w:rPr>
        <w:t>REGULAMIN PROJEKTU</w:t>
      </w:r>
    </w:p>
    <w:p w14:paraId="26B0E10F" w14:textId="53BE8CB4" w:rsidR="00C3338C" w:rsidRPr="00D42048" w:rsidRDefault="00F97512" w:rsidP="0045239E">
      <w:pPr>
        <w:spacing w:line="276" w:lineRule="auto"/>
        <w:jc w:val="center"/>
        <w:rPr>
          <w:rFonts w:ascii="Calibri Light" w:hAnsi="Calibri Light" w:cs="Calibri Light"/>
          <w:b/>
          <w:bCs/>
          <w:sz w:val="22"/>
          <w:szCs w:val="22"/>
        </w:rPr>
      </w:pPr>
      <w:bookmarkStart w:id="0" w:name="_Hlk168247983"/>
      <w:bookmarkStart w:id="1" w:name="_Hlk168173332"/>
      <w:r w:rsidRPr="00D42048">
        <w:rPr>
          <w:rFonts w:ascii="Calibri Light" w:hAnsi="Calibri Light" w:cs="Calibri Light"/>
          <w:b/>
          <w:bCs/>
          <w:sz w:val="22"/>
          <w:szCs w:val="22"/>
        </w:rPr>
        <w:t xml:space="preserve"> </w:t>
      </w:r>
      <w:r w:rsidR="00F81BA7" w:rsidRPr="00D42048">
        <w:rPr>
          <w:rFonts w:ascii="Calibri Light" w:hAnsi="Calibri Light" w:cs="Calibri Light"/>
          <w:b/>
          <w:bCs/>
          <w:sz w:val="22"/>
          <w:szCs w:val="22"/>
        </w:rPr>
        <w:t>„</w:t>
      </w:r>
      <w:r w:rsidR="009E2B75" w:rsidRPr="00D42048">
        <w:rPr>
          <w:rFonts w:ascii="Calibri Light" w:hAnsi="Calibri Light" w:cs="Calibri Light"/>
          <w:b/>
          <w:bCs/>
          <w:sz w:val="22"/>
          <w:szCs w:val="22"/>
        </w:rPr>
        <w:t>Rawa Mazowiecka wspiera przedszkolaków</w:t>
      </w:r>
      <w:r w:rsidR="00C3338C" w:rsidRPr="00D42048">
        <w:rPr>
          <w:rFonts w:ascii="Calibri Light" w:hAnsi="Calibri Light" w:cs="Calibri Light"/>
          <w:b/>
          <w:bCs/>
          <w:sz w:val="22"/>
          <w:szCs w:val="22"/>
        </w:rPr>
        <w:t>!</w:t>
      </w:r>
      <w:r w:rsidR="00F81BA7" w:rsidRPr="00D42048">
        <w:rPr>
          <w:rFonts w:ascii="Calibri Light" w:hAnsi="Calibri Light" w:cs="Calibri Light"/>
          <w:b/>
          <w:bCs/>
          <w:sz w:val="22"/>
          <w:szCs w:val="22"/>
        </w:rPr>
        <w:t>”</w:t>
      </w:r>
      <w:bookmarkEnd w:id="0"/>
    </w:p>
    <w:p w14:paraId="58EB618A" w14:textId="10AB764E" w:rsidR="0069549F" w:rsidRPr="00D42048" w:rsidRDefault="00F97512"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 xml:space="preserve">nr </w:t>
      </w:r>
      <w:bookmarkEnd w:id="1"/>
      <w:r w:rsidR="0069549F" w:rsidRPr="00D42048">
        <w:rPr>
          <w:rFonts w:ascii="Calibri Light" w:hAnsi="Calibri Light" w:cs="Calibri Light"/>
          <w:b/>
          <w:bCs/>
          <w:sz w:val="22"/>
          <w:szCs w:val="22"/>
        </w:rPr>
        <w:t>FELD.08.0</w:t>
      </w:r>
      <w:r w:rsidR="009E2B75" w:rsidRPr="00D42048">
        <w:rPr>
          <w:rFonts w:ascii="Calibri Light" w:hAnsi="Calibri Light" w:cs="Calibri Light"/>
          <w:b/>
          <w:bCs/>
          <w:sz w:val="22"/>
          <w:szCs w:val="22"/>
        </w:rPr>
        <w:t>6</w:t>
      </w:r>
      <w:r w:rsidR="0069549F" w:rsidRPr="00D42048">
        <w:rPr>
          <w:rFonts w:ascii="Calibri Light" w:hAnsi="Calibri Light" w:cs="Calibri Light"/>
          <w:b/>
          <w:bCs/>
          <w:sz w:val="22"/>
          <w:szCs w:val="22"/>
        </w:rPr>
        <w:t>-IZ.00-00</w:t>
      </w:r>
      <w:r w:rsidR="009E2B75" w:rsidRPr="00D42048">
        <w:rPr>
          <w:rFonts w:ascii="Calibri Light" w:hAnsi="Calibri Light" w:cs="Calibri Light"/>
          <w:b/>
          <w:bCs/>
          <w:sz w:val="22"/>
          <w:szCs w:val="22"/>
        </w:rPr>
        <w:t>55</w:t>
      </w:r>
      <w:r w:rsidR="0069549F" w:rsidRPr="00D42048">
        <w:rPr>
          <w:rFonts w:ascii="Calibri Light" w:hAnsi="Calibri Light" w:cs="Calibri Light"/>
          <w:b/>
          <w:bCs/>
          <w:sz w:val="22"/>
          <w:szCs w:val="22"/>
        </w:rPr>
        <w:t>/23</w:t>
      </w:r>
    </w:p>
    <w:p w14:paraId="69EFBDE6" w14:textId="77777777" w:rsidR="0069549F" w:rsidRPr="00D42048" w:rsidRDefault="0069549F" w:rsidP="0045239E">
      <w:pPr>
        <w:spacing w:line="276" w:lineRule="auto"/>
        <w:jc w:val="center"/>
        <w:rPr>
          <w:rFonts w:ascii="Calibri Light" w:hAnsi="Calibri Light" w:cs="Calibri Light"/>
          <w:b/>
          <w:bCs/>
          <w:sz w:val="22"/>
          <w:szCs w:val="22"/>
        </w:rPr>
      </w:pPr>
    </w:p>
    <w:p w14:paraId="054529CC" w14:textId="5909D9A7" w:rsidR="00436363" w:rsidRPr="00D42048" w:rsidRDefault="00436363" w:rsidP="0045239E">
      <w:pPr>
        <w:spacing w:line="276" w:lineRule="auto"/>
        <w:jc w:val="center"/>
        <w:rPr>
          <w:rFonts w:ascii="Calibri Light" w:hAnsi="Calibri Light" w:cs="Calibri Light"/>
          <w:b/>
          <w:sz w:val="22"/>
          <w:szCs w:val="22"/>
        </w:rPr>
      </w:pPr>
      <w:r w:rsidRPr="00D42048">
        <w:rPr>
          <w:rFonts w:ascii="Calibri Light" w:hAnsi="Calibri Light" w:cs="Calibri Light"/>
          <w:b/>
          <w:sz w:val="22"/>
          <w:szCs w:val="22"/>
        </w:rPr>
        <w:t>§ 1</w:t>
      </w:r>
    </w:p>
    <w:p w14:paraId="054529CD" w14:textId="77777777"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Postanowienia ogólne</w:t>
      </w:r>
    </w:p>
    <w:p w14:paraId="3A23E448" w14:textId="77777777" w:rsidR="004A1946" w:rsidRPr="00D42048" w:rsidRDefault="004A1946" w:rsidP="0045239E">
      <w:pPr>
        <w:spacing w:line="276" w:lineRule="auto"/>
        <w:jc w:val="center"/>
        <w:rPr>
          <w:rFonts w:ascii="Calibri Light" w:hAnsi="Calibri Light" w:cs="Calibri Light"/>
          <w:b/>
          <w:bCs/>
          <w:sz w:val="22"/>
          <w:szCs w:val="22"/>
        </w:rPr>
      </w:pPr>
    </w:p>
    <w:p w14:paraId="59AE6B3C" w14:textId="77777777" w:rsidR="004A1946" w:rsidRPr="00D42048" w:rsidRDefault="004A1946" w:rsidP="004A1946">
      <w:pPr>
        <w:spacing w:line="276" w:lineRule="auto"/>
        <w:ind w:firstLine="708"/>
        <w:jc w:val="center"/>
        <w:rPr>
          <w:rFonts w:ascii="Calibri Light" w:hAnsi="Calibri Light" w:cs="Calibri Light"/>
          <w:b/>
          <w:sz w:val="22"/>
          <w:szCs w:val="22"/>
        </w:rPr>
      </w:pPr>
      <w:r w:rsidRPr="00D42048">
        <w:rPr>
          <w:rFonts w:ascii="Calibri Light" w:hAnsi="Calibri Light" w:cs="Calibri Light"/>
          <w:b/>
          <w:sz w:val="22"/>
          <w:szCs w:val="22"/>
        </w:rPr>
        <w:t xml:space="preserve">PROJEKT WSPÓŁFINANSOWANY  ZE ŚRODKÓW </w:t>
      </w:r>
    </w:p>
    <w:p w14:paraId="1354AFF8" w14:textId="77777777" w:rsidR="004A1946" w:rsidRPr="00D42048" w:rsidRDefault="004A1946" w:rsidP="004A1946">
      <w:pPr>
        <w:spacing w:line="276" w:lineRule="auto"/>
        <w:ind w:firstLine="708"/>
        <w:jc w:val="center"/>
        <w:rPr>
          <w:rFonts w:ascii="Calibri Light" w:hAnsi="Calibri Light" w:cs="Calibri Light"/>
          <w:b/>
          <w:bCs/>
          <w:sz w:val="22"/>
          <w:szCs w:val="22"/>
        </w:rPr>
      </w:pPr>
      <w:r w:rsidRPr="00D42048">
        <w:rPr>
          <w:rFonts w:ascii="Calibri Light" w:hAnsi="Calibri Light" w:cs="Calibri Light"/>
          <w:b/>
          <w:sz w:val="22"/>
          <w:szCs w:val="22"/>
        </w:rPr>
        <w:t>EUROPEJSKIEGO FUNDUSZU SPOŁECZNEGO PLUS</w:t>
      </w:r>
    </w:p>
    <w:p w14:paraId="32EF8866" w14:textId="77777777" w:rsidR="004A1946" w:rsidRPr="00D42048" w:rsidRDefault="004A1946" w:rsidP="004A1946">
      <w:pPr>
        <w:spacing w:line="276" w:lineRule="auto"/>
        <w:ind w:firstLine="708"/>
        <w:jc w:val="center"/>
        <w:rPr>
          <w:rFonts w:ascii="Calibri Light" w:hAnsi="Calibri Light" w:cs="Calibri Light"/>
          <w:b/>
          <w:bCs/>
          <w:sz w:val="22"/>
          <w:szCs w:val="22"/>
        </w:rPr>
      </w:pPr>
      <w:r w:rsidRPr="00D42048">
        <w:rPr>
          <w:rFonts w:ascii="Calibri Light" w:hAnsi="Calibri Light" w:cs="Calibri Light"/>
          <w:b/>
          <w:bCs/>
          <w:sz w:val="22"/>
          <w:szCs w:val="22"/>
        </w:rPr>
        <w:t xml:space="preserve">W RAMACH PROGRAMU REGIONALNEGO FUNDUSZE EUROPEJSKIE </w:t>
      </w:r>
    </w:p>
    <w:p w14:paraId="2A507996" w14:textId="77777777" w:rsidR="004A1946" w:rsidRPr="00D42048" w:rsidRDefault="004A1946" w:rsidP="004A1946">
      <w:pPr>
        <w:spacing w:line="276" w:lineRule="auto"/>
        <w:ind w:firstLine="708"/>
        <w:jc w:val="center"/>
        <w:rPr>
          <w:rFonts w:ascii="Calibri Light" w:hAnsi="Calibri Light" w:cs="Calibri Light"/>
          <w:b/>
          <w:bCs/>
          <w:sz w:val="22"/>
          <w:szCs w:val="22"/>
        </w:rPr>
      </w:pPr>
      <w:r w:rsidRPr="00D42048">
        <w:rPr>
          <w:rFonts w:ascii="Calibri Light" w:hAnsi="Calibri Light" w:cs="Calibri Light"/>
          <w:b/>
          <w:bCs/>
          <w:sz w:val="22"/>
          <w:szCs w:val="22"/>
        </w:rPr>
        <w:t>DLA ŁÓDZKIEGO 2021 – 2027</w:t>
      </w:r>
    </w:p>
    <w:p w14:paraId="6C5542BC" w14:textId="77777777" w:rsidR="004A1946" w:rsidRPr="00D42048" w:rsidRDefault="004A1946" w:rsidP="004A1946">
      <w:pPr>
        <w:spacing w:line="276" w:lineRule="auto"/>
        <w:ind w:firstLine="708"/>
        <w:jc w:val="center"/>
        <w:rPr>
          <w:rFonts w:ascii="Calibri Light" w:hAnsi="Calibri Light" w:cs="Calibri Light"/>
          <w:b/>
          <w:bCs/>
          <w:sz w:val="22"/>
          <w:szCs w:val="22"/>
        </w:rPr>
      </w:pPr>
      <w:r w:rsidRPr="00D42048">
        <w:rPr>
          <w:rFonts w:ascii="Calibri Light" w:hAnsi="Calibri Light" w:cs="Calibri Light"/>
          <w:b/>
          <w:bCs/>
          <w:sz w:val="22"/>
          <w:szCs w:val="22"/>
        </w:rPr>
        <w:t xml:space="preserve">Priorytet 8.Fundusze Europejskie dla Edukacji i Kadr w Łódzkiem Działanie </w:t>
      </w:r>
    </w:p>
    <w:p w14:paraId="1DEE1EEF" w14:textId="14D71A5E" w:rsidR="004A1946" w:rsidRPr="00D42048" w:rsidRDefault="004A1946" w:rsidP="004A1946">
      <w:pPr>
        <w:spacing w:line="276" w:lineRule="auto"/>
        <w:ind w:firstLine="708"/>
        <w:jc w:val="center"/>
        <w:rPr>
          <w:rFonts w:ascii="Calibri Light" w:hAnsi="Calibri Light" w:cs="Calibri Light"/>
          <w:b/>
          <w:bCs/>
          <w:sz w:val="22"/>
          <w:szCs w:val="22"/>
        </w:rPr>
      </w:pPr>
      <w:r w:rsidRPr="00D42048">
        <w:rPr>
          <w:rFonts w:ascii="Calibri Light" w:hAnsi="Calibri Light" w:cs="Calibri Light"/>
          <w:b/>
          <w:bCs/>
          <w:sz w:val="22"/>
          <w:szCs w:val="22"/>
        </w:rPr>
        <w:t>FELD.08.0</w:t>
      </w:r>
      <w:r w:rsidR="009E2B75" w:rsidRPr="00D42048">
        <w:rPr>
          <w:rFonts w:ascii="Calibri Light" w:hAnsi="Calibri Light" w:cs="Calibri Light"/>
          <w:b/>
          <w:bCs/>
          <w:sz w:val="22"/>
          <w:szCs w:val="22"/>
        </w:rPr>
        <w:t>6</w:t>
      </w:r>
      <w:r w:rsidRPr="00D42048">
        <w:rPr>
          <w:rFonts w:ascii="Calibri Light" w:hAnsi="Calibri Light" w:cs="Calibri Light"/>
          <w:b/>
          <w:bCs/>
          <w:sz w:val="22"/>
          <w:szCs w:val="22"/>
        </w:rPr>
        <w:t xml:space="preserve"> </w:t>
      </w:r>
      <w:r w:rsidR="009E2B75" w:rsidRPr="00D42048">
        <w:rPr>
          <w:rFonts w:ascii="Calibri Light" w:hAnsi="Calibri Light" w:cs="Calibri Light"/>
          <w:b/>
          <w:bCs/>
          <w:sz w:val="22"/>
          <w:szCs w:val="22"/>
        </w:rPr>
        <w:t>Edukacja przedszkolna</w:t>
      </w:r>
    </w:p>
    <w:p w14:paraId="33302955" w14:textId="77777777" w:rsidR="004A1946" w:rsidRPr="00D42048" w:rsidRDefault="004A1946" w:rsidP="0045239E">
      <w:pPr>
        <w:spacing w:line="276" w:lineRule="auto"/>
        <w:jc w:val="center"/>
        <w:rPr>
          <w:rFonts w:ascii="Calibri Light" w:hAnsi="Calibri Light" w:cs="Calibri Light"/>
          <w:b/>
          <w:bCs/>
          <w:sz w:val="22"/>
          <w:szCs w:val="22"/>
        </w:rPr>
      </w:pPr>
    </w:p>
    <w:p w14:paraId="054529CE" w14:textId="77777777" w:rsidR="00436363" w:rsidRPr="00D42048" w:rsidRDefault="00436363" w:rsidP="0045239E">
      <w:pPr>
        <w:spacing w:line="276" w:lineRule="auto"/>
        <w:ind w:left="76"/>
        <w:jc w:val="both"/>
        <w:rPr>
          <w:rFonts w:ascii="Calibri Light" w:hAnsi="Calibri Light" w:cs="Calibri Light"/>
          <w:sz w:val="22"/>
          <w:szCs w:val="22"/>
        </w:rPr>
      </w:pPr>
    </w:p>
    <w:p w14:paraId="7A6EE8E3" w14:textId="77777777" w:rsidR="009E2B75" w:rsidRPr="00D42048" w:rsidRDefault="00436363" w:rsidP="009F15C9">
      <w:pPr>
        <w:pStyle w:val="Akapitzlist"/>
        <w:numPr>
          <w:ilvl w:val="0"/>
          <w:numId w:val="3"/>
        </w:numPr>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 xml:space="preserve">Projekt jest realizowany od dnia 1 </w:t>
      </w:r>
      <w:r w:rsidR="004A7047" w:rsidRPr="00D42048">
        <w:rPr>
          <w:rFonts w:ascii="Calibri Light" w:hAnsi="Calibri Light" w:cs="Calibri Light"/>
          <w:sz w:val="22"/>
          <w:szCs w:val="22"/>
        </w:rPr>
        <w:t>kwietnia</w:t>
      </w:r>
      <w:r w:rsidR="00F359BC" w:rsidRPr="00D42048">
        <w:rPr>
          <w:rFonts w:ascii="Calibri Light" w:hAnsi="Calibri Light" w:cs="Calibri Light"/>
          <w:sz w:val="22"/>
          <w:szCs w:val="22"/>
        </w:rPr>
        <w:t xml:space="preserve"> </w:t>
      </w:r>
      <w:r w:rsidR="007B501D" w:rsidRPr="00D42048">
        <w:rPr>
          <w:rFonts w:ascii="Calibri Light" w:hAnsi="Calibri Light" w:cs="Calibri Light"/>
          <w:sz w:val="22"/>
          <w:szCs w:val="22"/>
        </w:rPr>
        <w:t>2024</w:t>
      </w:r>
      <w:r w:rsidR="008F3FE3" w:rsidRPr="00D42048">
        <w:rPr>
          <w:rFonts w:ascii="Calibri Light" w:hAnsi="Calibri Light" w:cs="Calibri Light"/>
          <w:sz w:val="22"/>
          <w:szCs w:val="22"/>
        </w:rPr>
        <w:t xml:space="preserve"> do </w:t>
      </w:r>
      <w:r w:rsidR="00F359BC" w:rsidRPr="00D42048">
        <w:rPr>
          <w:rFonts w:ascii="Calibri Light" w:hAnsi="Calibri Light" w:cs="Calibri Light"/>
          <w:sz w:val="22"/>
          <w:szCs w:val="22"/>
        </w:rPr>
        <w:t>3</w:t>
      </w:r>
      <w:r w:rsidR="009E2B75" w:rsidRPr="00D42048">
        <w:rPr>
          <w:rFonts w:ascii="Calibri Light" w:hAnsi="Calibri Light" w:cs="Calibri Light"/>
          <w:sz w:val="22"/>
          <w:szCs w:val="22"/>
        </w:rPr>
        <w:t>0</w:t>
      </w:r>
      <w:r w:rsidR="00F359BC" w:rsidRPr="00D42048">
        <w:rPr>
          <w:rFonts w:ascii="Calibri Light" w:hAnsi="Calibri Light" w:cs="Calibri Light"/>
          <w:sz w:val="22"/>
          <w:szCs w:val="22"/>
        </w:rPr>
        <w:t xml:space="preserve"> </w:t>
      </w:r>
      <w:r w:rsidR="009E2B75" w:rsidRPr="00D42048">
        <w:rPr>
          <w:rFonts w:ascii="Calibri Light" w:hAnsi="Calibri Light" w:cs="Calibri Light"/>
          <w:sz w:val="22"/>
          <w:szCs w:val="22"/>
        </w:rPr>
        <w:t>kwietnia</w:t>
      </w:r>
      <w:r w:rsidR="00F359BC" w:rsidRPr="00D42048">
        <w:rPr>
          <w:rFonts w:ascii="Calibri Light" w:hAnsi="Calibri Light" w:cs="Calibri Light"/>
          <w:sz w:val="22"/>
          <w:szCs w:val="22"/>
        </w:rPr>
        <w:t xml:space="preserve"> </w:t>
      </w:r>
      <w:r w:rsidR="008F3FE3" w:rsidRPr="00D42048">
        <w:rPr>
          <w:rFonts w:ascii="Calibri Light" w:hAnsi="Calibri Light" w:cs="Calibri Light"/>
          <w:sz w:val="22"/>
          <w:szCs w:val="22"/>
        </w:rPr>
        <w:t>20</w:t>
      </w:r>
      <w:r w:rsidR="00F37931" w:rsidRPr="00D42048">
        <w:rPr>
          <w:rFonts w:ascii="Calibri Light" w:hAnsi="Calibri Light" w:cs="Calibri Light"/>
          <w:sz w:val="22"/>
          <w:szCs w:val="22"/>
        </w:rPr>
        <w:t>2</w:t>
      </w:r>
      <w:r w:rsidR="007B501D" w:rsidRPr="00D42048">
        <w:rPr>
          <w:rFonts w:ascii="Calibri Light" w:hAnsi="Calibri Light" w:cs="Calibri Light"/>
          <w:sz w:val="22"/>
          <w:szCs w:val="22"/>
        </w:rPr>
        <w:t>5</w:t>
      </w:r>
      <w:r w:rsidRPr="00D42048">
        <w:rPr>
          <w:rFonts w:ascii="Calibri Light" w:hAnsi="Calibri Light" w:cs="Calibri Light"/>
          <w:sz w:val="22"/>
          <w:szCs w:val="22"/>
        </w:rPr>
        <w:t xml:space="preserve"> roku na terenie województwa</w:t>
      </w:r>
      <w:r w:rsidR="00370AC1" w:rsidRPr="00D42048">
        <w:rPr>
          <w:rFonts w:ascii="Calibri Light" w:hAnsi="Calibri Light" w:cs="Calibri Light"/>
          <w:sz w:val="22"/>
          <w:szCs w:val="22"/>
        </w:rPr>
        <w:t xml:space="preserve"> łódzkiego</w:t>
      </w:r>
      <w:r w:rsidR="00F37931" w:rsidRPr="00D42048">
        <w:rPr>
          <w:rFonts w:ascii="Calibri Light" w:eastAsia="Calibri" w:hAnsi="Calibri Light" w:cs="Calibri Light"/>
          <w:sz w:val="22"/>
          <w:szCs w:val="22"/>
          <w:lang w:eastAsia="en-US"/>
        </w:rPr>
        <w:t>.</w:t>
      </w:r>
    </w:p>
    <w:p w14:paraId="054529D4" w14:textId="1994BEF8" w:rsidR="00436363" w:rsidRPr="00D42048" w:rsidRDefault="00F37931" w:rsidP="009F15C9">
      <w:pPr>
        <w:pStyle w:val="Akapitzlist"/>
        <w:numPr>
          <w:ilvl w:val="0"/>
          <w:numId w:val="3"/>
        </w:numPr>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Celem głównym projektu jest</w:t>
      </w:r>
      <w:r w:rsidR="009E2B75" w:rsidRPr="00D42048">
        <w:rPr>
          <w:rFonts w:ascii="Calibri Light" w:hAnsi="Calibri Light" w:cs="Calibri Light"/>
          <w:sz w:val="22"/>
          <w:szCs w:val="22"/>
        </w:rPr>
        <w:t xml:space="preserve"> poprawa jakości edukacji w OWP 1, OWP 2, OWP 3 w Rawie Mazowieckiej poprzez poszerzenie oferty zajęć dla 370 dzieci (175 dziewczynek, 195 chłopców) m.in. o zajęcia: wyrównujące deficyty, rozwijające kompetencje kluczowe, społeczne i uniwersalne (w tym wyjazdowe), poprzez podniesienie kompetencji zawodowych 48 nauczycieli/</w:t>
      </w:r>
      <w:proofErr w:type="spellStart"/>
      <w:r w:rsidR="009E2B75" w:rsidRPr="00D42048">
        <w:rPr>
          <w:rFonts w:ascii="Calibri Light" w:hAnsi="Calibri Light" w:cs="Calibri Light"/>
          <w:sz w:val="22"/>
          <w:szCs w:val="22"/>
        </w:rPr>
        <w:t>ek</w:t>
      </w:r>
      <w:proofErr w:type="spellEnd"/>
      <w:r w:rsidR="009E2B75" w:rsidRPr="00D42048">
        <w:rPr>
          <w:rFonts w:ascii="Calibri Light" w:hAnsi="Calibri Light" w:cs="Calibri Light"/>
          <w:sz w:val="22"/>
          <w:szCs w:val="22"/>
        </w:rPr>
        <w:t xml:space="preserve"> (48K) oraz doposażenie 3 ww. ośrodków wychowania przedszkolnego w okresie realizacji proj. od 01.04.2024 do 30.04.2025</w:t>
      </w:r>
      <w:r w:rsidR="00D07D82" w:rsidRPr="00D42048">
        <w:rPr>
          <w:rFonts w:ascii="Calibri Light" w:hAnsi="Calibri Light" w:cs="Calibri Light"/>
          <w:sz w:val="22"/>
          <w:szCs w:val="22"/>
        </w:rPr>
        <w:t>.</w:t>
      </w:r>
    </w:p>
    <w:p w14:paraId="054529D5" w14:textId="77777777" w:rsidR="00436363" w:rsidRPr="00D42048" w:rsidRDefault="00436363" w:rsidP="0045239E">
      <w:pPr>
        <w:spacing w:line="276" w:lineRule="auto"/>
        <w:ind w:left="426"/>
        <w:jc w:val="both"/>
        <w:rPr>
          <w:rFonts w:ascii="Calibri Light" w:hAnsi="Calibri Light" w:cs="Calibri Light"/>
          <w:sz w:val="22"/>
          <w:szCs w:val="22"/>
        </w:rPr>
      </w:pPr>
    </w:p>
    <w:p w14:paraId="054529D6" w14:textId="77777777"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 2</w:t>
      </w:r>
    </w:p>
    <w:p w14:paraId="054529D7" w14:textId="77777777"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Słownik pojęć</w:t>
      </w:r>
    </w:p>
    <w:p w14:paraId="054529D9" w14:textId="77777777" w:rsidR="00F7081D" w:rsidRPr="00D42048" w:rsidRDefault="00BB32C7" w:rsidP="0045239E">
      <w:pPr>
        <w:spacing w:line="276" w:lineRule="auto"/>
        <w:jc w:val="both"/>
        <w:rPr>
          <w:rFonts w:ascii="Calibri Light" w:hAnsi="Calibri Light" w:cs="Calibri Light"/>
          <w:bCs/>
          <w:sz w:val="22"/>
          <w:szCs w:val="22"/>
        </w:rPr>
      </w:pPr>
      <w:r w:rsidRPr="00D42048">
        <w:rPr>
          <w:rFonts w:ascii="Calibri Light" w:hAnsi="Calibri Light" w:cs="Calibri Light"/>
          <w:sz w:val="22"/>
          <w:szCs w:val="22"/>
        </w:rPr>
        <w:t xml:space="preserve">    </w:t>
      </w:r>
      <w:r w:rsidR="00436363" w:rsidRPr="00D42048">
        <w:rPr>
          <w:rFonts w:ascii="Calibri Light" w:hAnsi="Calibri Light" w:cs="Calibri Light"/>
          <w:sz w:val="22"/>
          <w:szCs w:val="22"/>
        </w:rPr>
        <w:t>Wyjaśnienie pojęć użytych w niniejszym regulaminie:</w:t>
      </w:r>
    </w:p>
    <w:p w14:paraId="01EA2E97" w14:textId="77777777" w:rsidR="00642657" w:rsidRPr="00D42048" w:rsidRDefault="00436363"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bCs/>
          <w:sz w:val="22"/>
          <w:szCs w:val="22"/>
        </w:rPr>
        <w:t>Beneficjent</w:t>
      </w:r>
      <w:r w:rsidRPr="00D42048">
        <w:rPr>
          <w:rFonts w:ascii="Calibri Light" w:hAnsi="Calibri Light" w:cs="Calibri Light"/>
          <w:sz w:val="22"/>
          <w:szCs w:val="22"/>
        </w:rPr>
        <w:t xml:space="preserve"> – </w:t>
      </w:r>
      <w:r w:rsidR="00642657" w:rsidRPr="00D42048">
        <w:rPr>
          <w:rFonts w:ascii="Calibri Light" w:hAnsi="Calibri Light" w:cs="Calibri Light"/>
          <w:sz w:val="22"/>
          <w:szCs w:val="22"/>
        </w:rPr>
        <w:t>Miasto Rawa Mazowiecka</w:t>
      </w:r>
    </w:p>
    <w:p w14:paraId="32ABB9E4" w14:textId="77777777" w:rsidR="00642657" w:rsidRPr="00D42048" w:rsidRDefault="005B7E47"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sz w:val="22"/>
          <w:szCs w:val="22"/>
        </w:rPr>
        <w:t>Realizator projektu</w:t>
      </w:r>
      <w:r w:rsidR="00642657" w:rsidRPr="00D42048">
        <w:rPr>
          <w:rFonts w:ascii="Calibri Light" w:hAnsi="Calibri Light" w:cs="Calibri Light"/>
          <w:sz w:val="22"/>
          <w:szCs w:val="22"/>
        </w:rPr>
        <w:t>:</w:t>
      </w:r>
    </w:p>
    <w:p w14:paraId="4F48BE0E" w14:textId="77777777" w:rsidR="00642657" w:rsidRPr="00D42048" w:rsidRDefault="00642657" w:rsidP="00642657">
      <w:pPr>
        <w:pStyle w:val="Akapitzlist"/>
        <w:spacing w:line="276" w:lineRule="auto"/>
        <w:ind w:left="720"/>
        <w:jc w:val="both"/>
        <w:rPr>
          <w:rFonts w:ascii="Calibri Light" w:hAnsi="Calibri Light" w:cs="Calibri Light"/>
          <w:bCs/>
          <w:sz w:val="22"/>
          <w:szCs w:val="22"/>
        </w:rPr>
      </w:pPr>
      <w:r w:rsidRPr="00D42048">
        <w:rPr>
          <w:rFonts w:ascii="Calibri Light" w:hAnsi="Calibri Light" w:cs="Calibri Light"/>
          <w:bCs/>
          <w:sz w:val="22"/>
          <w:szCs w:val="22"/>
        </w:rPr>
        <w:t>- Przedszkole Miejskie nr 1 „Tęczowa Jedyneczka”</w:t>
      </w:r>
    </w:p>
    <w:p w14:paraId="34AFF70E" w14:textId="77777777" w:rsidR="00642657" w:rsidRPr="00D42048" w:rsidRDefault="00642657" w:rsidP="00642657">
      <w:pPr>
        <w:pStyle w:val="Akapitzlist"/>
        <w:spacing w:line="276" w:lineRule="auto"/>
        <w:ind w:left="720"/>
        <w:jc w:val="both"/>
        <w:rPr>
          <w:rFonts w:ascii="Calibri Light" w:hAnsi="Calibri Light" w:cs="Calibri Light"/>
          <w:bCs/>
          <w:sz w:val="22"/>
          <w:szCs w:val="22"/>
        </w:rPr>
      </w:pPr>
      <w:r w:rsidRPr="00D42048">
        <w:rPr>
          <w:rFonts w:ascii="Calibri Light" w:hAnsi="Calibri Light" w:cs="Calibri Light"/>
          <w:bCs/>
          <w:sz w:val="22"/>
          <w:szCs w:val="22"/>
        </w:rPr>
        <w:t>- Przedszkole Miejskie nr 2 „Niezapominajka”</w:t>
      </w:r>
    </w:p>
    <w:p w14:paraId="642FE69E" w14:textId="7AAF0CC2" w:rsidR="00642657" w:rsidRPr="00D42048" w:rsidRDefault="00642657" w:rsidP="00642657">
      <w:pPr>
        <w:pStyle w:val="Akapitzlist"/>
        <w:spacing w:line="276" w:lineRule="auto"/>
        <w:ind w:left="720"/>
        <w:jc w:val="both"/>
        <w:rPr>
          <w:rFonts w:ascii="Calibri Light" w:hAnsi="Calibri Light" w:cs="Calibri Light"/>
          <w:bCs/>
          <w:sz w:val="22"/>
          <w:szCs w:val="22"/>
        </w:rPr>
      </w:pPr>
      <w:r w:rsidRPr="00D42048">
        <w:rPr>
          <w:rFonts w:ascii="Calibri Light" w:hAnsi="Calibri Light" w:cs="Calibri Light"/>
          <w:bCs/>
          <w:sz w:val="22"/>
          <w:szCs w:val="22"/>
        </w:rPr>
        <w:t xml:space="preserve">- </w:t>
      </w:r>
      <w:r w:rsidR="00706A67" w:rsidRPr="00D42048">
        <w:rPr>
          <w:rFonts w:ascii="Calibri Light" w:hAnsi="Calibri Light" w:cs="Calibri Light"/>
          <w:bCs/>
          <w:sz w:val="22"/>
          <w:szCs w:val="22"/>
        </w:rPr>
        <w:t>Przedszkole Miejskie nr 3</w:t>
      </w:r>
      <w:r w:rsidR="00706A67" w:rsidRPr="00D42048">
        <w:rPr>
          <w:rFonts w:ascii="Calibri Light" w:hAnsi="Calibri Light" w:cs="Calibri Light"/>
          <w:bCs/>
          <w:sz w:val="22"/>
          <w:szCs w:val="22"/>
        </w:rPr>
        <w:t xml:space="preserve"> </w:t>
      </w:r>
      <w:r w:rsidRPr="00D42048">
        <w:rPr>
          <w:rFonts w:ascii="Calibri Light" w:hAnsi="Calibri Light" w:cs="Calibri Light"/>
          <w:bCs/>
          <w:sz w:val="22"/>
          <w:szCs w:val="22"/>
        </w:rPr>
        <w:t xml:space="preserve">„Bajkowy Zakątek” </w:t>
      </w:r>
    </w:p>
    <w:p w14:paraId="7E23EA11" w14:textId="148AF6F7" w:rsidR="00642657" w:rsidRPr="00D42048" w:rsidRDefault="002D485A"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bCs/>
          <w:sz w:val="22"/>
          <w:szCs w:val="22"/>
        </w:rPr>
        <w:t>Projekt -</w:t>
      </w:r>
      <w:r w:rsidR="00EB6942" w:rsidRPr="00D42048">
        <w:rPr>
          <w:rFonts w:ascii="Calibri Light" w:hAnsi="Calibri Light" w:cs="Calibri Light"/>
          <w:b/>
          <w:sz w:val="22"/>
          <w:szCs w:val="22"/>
        </w:rPr>
        <w:t xml:space="preserve"> </w:t>
      </w:r>
      <w:r w:rsidR="009823DE" w:rsidRPr="00D42048">
        <w:rPr>
          <w:rFonts w:ascii="Calibri Light" w:hAnsi="Calibri Light" w:cs="Calibri Light"/>
          <w:bCs/>
          <w:sz w:val="22"/>
          <w:szCs w:val="22"/>
        </w:rPr>
        <w:t>FELD.08.0</w:t>
      </w:r>
      <w:r w:rsidR="00642657" w:rsidRPr="00D42048">
        <w:rPr>
          <w:rFonts w:ascii="Calibri Light" w:hAnsi="Calibri Light" w:cs="Calibri Light"/>
          <w:bCs/>
          <w:sz w:val="22"/>
          <w:szCs w:val="22"/>
        </w:rPr>
        <w:t>6</w:t>
      </w:r>
      <w:r w:rsidR="009823DE" w:rsidRPr="00D42048">
        <w:rPr>
          <w:rFonts w:ascii="Calibri Light" w:hAnsi="Calibri Light" w:cs="Calibri Light"/>
          <w:bCs/>
          <w:sz w:val="22"/>
          <w:szCs w:val="22"/>
        </w:rPr>
        <w:t>-IZ.00-00</w:t>
      </w:r>
      <w:r w:rsidR="00642657" w:rsidRPr="00D42048">
        <w:rPr>
          <w:rFonts w:ascii="Calibri Light" w:hAnsi="Calibri Light" w:cs="Calibri Light"/>
          <w:bCs/>
          <w:sz w:val="22"/>
          <w:szCs w:val="22"/>
        </w:rPr>
        <w:t>55</w:t>
      </w:r>
      <w:r w:rsidR="009823DE" w:rsidRPr="00D42048">
        <w:rPr>
          <w:rFonts w:ascii="Calibri Light" w:hAnsi="Calibri Light" w:cs="Calibri Light"/>
          <w:bCs/>
          <w:sz w:val="22"/>
          <w:szCs w:val="22"/>
        </w:rPr>
        <w:t>/23</w:t>
      </w:r>
      <w:r w:rsidRPr="00D42048">
        <w:rPr>
          <w:rFonts w:ascii="Calibri Light" w:hAnsi="Calibri Light" w:cs="Calibri Light"/>
          <w:sz w:val="22"/>
          <w:szCs w:val="22"/>
        </w:rPr>
        <w:t xml:space="preserve">– pn. </w:t>
      </w:r>
      <w:r w:rsidR="00AB03BF" w:rsidRPr="00D42048">
        <w:rPr>
          <w:rFonts w:ascii="Calibri Light" w:hAnsi="Calibri Light" w:cs="Calibri Light"/>
          <w:sz w:val="22"/>
          <w:szCs w:val="22"/>
        </w:rPr>
        <w:t>„</w:t>
      </w:r>
      <w:r w:rsidR="00642657" w:rsidRPr="00D42048">
        <w:rPr>
          <w:rFonts w:ascii="Calibri Light" w:hAnsi="Calibri Light" w:cs="Calibri Light"/>
          <w:sz w:val="22"/>
          <w:szCs w:val="22"/>
        </w:rPr>
        <w:t>Rawa Mazowiecka wspiera przedszkolaków</w:t>
      </w:r>
      <w:r w:rsidR="00AB03BF" w:rsidRPr="00D42048">
        <w:rPr>
          <w:rFonts w:ascii="Calibri Light" w:hAnsi="Calibri Light" w:cs="Calibri Light"/>
          <w:sz w:val="22"/>
          <w:szCs w:val="22"/>
        </w:rPr>
        <w:t>!”</w:t>
      </w:r>
    </w:p>
    <w:p w14:paraId="12BD3808" w14:textId="77777777" w:rsidR="00642657" w:rsidRPr="00D42048" w:rsidRDefault="00436363"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bCs/>
          <w:sz w:val="22"/>
          <w:szCs w:val="22"/>
        </w:rPr>
        <w:t>Uczestnik Projektu (U</w:t>
      </w:r>
      <w:r w:rsidR="00527F74" w:rsidRPr="00D42048">
        <w:rPr>
          <w:rFonts w:ascii="Calibri Light" w:hAnsi="Calibri Light" w:cs="Calibri Light"/>
          <w:bCs/>
          <w:sz w:val="22"/>
          <w:szCs w:val="22"/>
        </w:rPr>
        <w:t xml:space="preserve">P) </w:t>
      </w:r>
      <w:r w:rsidRPr="00D42048">
        <w:rPr>
          <w:rFonts w:ascii="Calibri Light" w:hAnsi="Calibri Light" w:cs="Calibri Light"/>
          <w:sz w:val="22"/>
          <w:szCs w:val="22"/>
        </w:rPr>
        <w:t xml:space="preserve"> – osoba zakwalifikowana do udziału w Projekcie.</w:t>
      </w:r>
    </w:p>
    <w:p w14:paraId="18E70AB3" w14:textId="2C702444" w:rsidR="00642657" w:rsidRPr="00D42048" w:rsidRDefault="00436363"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sz w:val="22"/>
          <w:szCs w:val="22"/>
        </w:rPr>
        <w:t xml:space="preserve">Biuro Projektu </w:t>
      </w:r>
      <w:r w:rsidR="00DC66D5" w:rsidRPr="00D42048">
        <w:rPr>
          <w:rFonts w:ascii="Calibri Light" w:hAnsi="Calibri Light" w:cs="Calibri Light"/>
          <w:sz w:val="22"/>
          <w:szCs w:val="22"/>
        </w:rPr>
        <w:t>–</w:t>
      </w:r>
      <w:r w:rsidR="00E04C49" w:rsidRPr="00D42048">
        <w:rPr>
          <w:rFonts w:ascii="Calibri Light" w:hAnsi="Calibri Light" w:cs="Calibri Light"/>
          <w:sz w:val="22"/>
          <w:szCs w:val="22"/>
        </w:rPr>
        <w:t xml:space="preserve"> </w:t>
      </w:r>
      <w:r w:rsidR="00642657" w:rsidRPr="00D42048">
        <w:rPr>
          <w:rFonts w:ascii="Calibri Light" w:hAnsi="Calibri Light" w:cs="Calibri Light"/>
          <w:bCs/>
          <w:sz w:val="22"/>
          <w:szCs w:val="22"/>
        </w:rPr>
        <w:t>pl. Marszałka Józefa Piłsudskiego 5, 96-200 Rawa Mazowiecka.</w:t>
      </w:r>
    </w:p>
    <w:p w14:paraId="72F572B5" w14:textId="77777777" w:rsidR="00642657" w:rsidRPr="00D42048" w:rsidRDefault="00642657"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bCs/>
          <w:sz w:val="22"/>
          <w:szCs w:val="22"/>
        </w:rPr>
        <w:t xml:space="preserve">OWP – Ośrodek wychowania przedszkolnego -  jedna z form opieki nad małymi dziećmi w wieku od 3 lat do 6 lat,  której zadaniem jest zapewnienie dziecku opieki w warunkach bytowych zbliżonych do warunków domowych, zagwarantowanie dziecku właściwej opieki pielęgnacyjnej oraz edukacyjnej oraz prowadzenie zajęć opiekuńczo-wychowawczych i edukacyjnych.  </w:t>
      </w:r>
    </w:p>
    <w:p w14:paraId="173DEA50" w14:textId="2E67EF91" w:rsidR="00642657" w:rsidRPr="00D42048" w:rsidRDefault="00642657"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bCs/>
          <w:sz w:val="22"/>
          <w:szCs w:val="22"/>
        </w:rPr>
        <w:t>Opiekun dziecka/rodzic – opiekun prawny oraz inna osoba, której sąd powierzył sprawowanie opieki nad dzieckiem.</w:t>
      </w:r>
    </w:p>
    <w:p w14:paraId="65CE0A84" w14:textId="77777777" w:rsidR="00642657" w:rsidRPr="00D42048" w:rsidRDefault="00CB13AC"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bCs/>
          <w:sz w:val="22"/>
          <w:szCs w:val="22"/>
        </w:rPr>
        <w:lastRenderedPageBreak/>
        <w:t>Osoba</w:t>
      </w:r>
      <w:r w:rsidR="004B061B" w:rsidRPr="00D42048">
        <w:rPr>
          <w:rFonts w:ascii="Calibri Light" w:hAnsi="Calibri Light" w:cs="Calibri Light"/>
          <w:bCs/>
          <w:sz w:val="22"/>
          <w:szCs w:val="22"/>
        </w:rPr>
        <w:t xml:space="preserve"> z</w:t>
      </w:r>
      <w:r w:rsidRPr="00D42048">
        <w:rPr>
          <w:rFonts w:ascii="Calibri Light" w:hAnsi="Calibri Light" w:cs="Calibri Light"/>
          <w:bCs/>
          <w:sz w:val="22"/>
          <w:szCs w:val="22"/>
        </w:rPr>
        <w:t xml:space="preserve"> niepełnosprawn</w:t>
      </w:r>
      <w:r w:rsidR="004B061B" w:rsidRPr="00D42048">
        <w:rPr>
          <w:rFonts w:ascii="Calibri Light" w:hAnsi="Calibri Light" w:cs="Calibri Light"/>
          <w:bCs/>
          <w:sz w:val="22"/>
          <w:szCs w:val="22"/>
        </w:rPr>
        <w:t>ością</w:t>
      </w:r>
      <w:r w:rsidRPr="00D42048">
        <w:rPr>
          <w:rFonts w:ascii="Calibri Light" w:hAnsi="Calibri Light" w:cs="Calibri Light"/>
          <w:bCs/>
          <w:sz w:val="22"/>
          <w:szCs w:val="22"/>
        </w:rPr>
        <w:t xml:space="preserve"> - </w:t>
      </w:r>
      <w:r w:rsidR="00C92769" w:rsidRPr="00D42048">
        <w:rPr>
          <w:rFonts w:ascii="Calibri Light" w:hAnsi="Calibri Light" w:cs="Calibri Light"/>
          <w:sz w:val="22"/>
          <w:szCs w:val="22"/>
        </w:rPr>
        <w:t>z</w:t>
      </w:r>
      <w:r w:rsidRPr="00D42048">
        <w:rPr>
          <w:rFonts w:ascii="Calibri Light" w:hAnsi="Calibri Light" w:cs="Calibri Light"/>
          <w:sz w:val="22"/>
          <w:szCs w:val="22"/>
        </w:rPr>
        <w:t>a osoby</w:t>
      </w:r>
      <w:r w:rsidR="00C92769" w:rsidRPr="00D42048">
        <w:rPr>
          <w:rFonts w:ascii="Calibri Light" w:hAnsi="Calibri Light" w:cs="Calibri Light"/>
          <w:sz w:val="22"/>
          <w:szCs w:val="22"/>
        </w:rPr>
        <w:t xml:space="preserve"> z</w:t>
      </w:r>
      <w:r w:rsidRPr="00D42048">
        <w:rPr>
          <w:rFonts w:ascii="Calibri Light" w:hAnsi="Calibri Light" w:cs="Calibri Light"/>
          <w:sz w:val="22"/>
          <w:szCs w:val="22"/>
        </w:rPr>
        <w:t xml:space="preserve"> niepełnosprawn</w:t>
      </w:r>
      <w:r w:rsidR="00467A11" w:rsidRPr="00D42048">
        <w:rPr>
          <w:rFonts w:ascii="Calibri Light" w:hAnsi="Calibri Light" w:cs="Calibri Light"/>
          <w:sz w:val="22"/>
          <w:szCs w:val="22"/>
        </w:rPr>
        <w:t>ości</w:t>
      </w:r>
      <w:r w:rsidRPr="00D42048">
        <w:rPr>
          <w:rFonts w:ascii="Calibri Light" w:hAnsi="Calibri Light" w:cs="Calibri Light"/>
          <w:sz w:val="22"/>
          <w:szCs w:val="22"/>
        </w:rPr>
        <w:t xml:space="preserve"> uznaje się osoby niepełnosprawne</w:t>
      </w:r>
      <w:r w:rsidR="00467A11" w:rsidRPr="00D42048">
        <w:rPr>
          <w:rFonts w:ascii="Calibri Light" w:hAnsi="Calibri Light" w:cs="Calibri Light"/>
          <w:sz w:val="22"/>
          <w:szCs w:val="22"/>
        </w:rPr>
        <w:t xml:space="preserve"> </w:t>
      </w:r>
      <w:r w:rsidRPr="00D42048">
        <w:rPr>
          <w:rFonts w:ascii="Calibri Light" w:hAnsi="Calibri Light" w:cs="Calibri Light"/>
          <w:sz w:val="22"/>
          <w:szCs w:val="22"/>
        </w:rPr>
        <w:t>w świetle przepisów ustawy z dnia 27 sierpnia 1997 r. o rehabilitacji zawodowej i społecznej oraz zatrudnieniu osób niepełnosprawnych (Dz.U. 1997 nr 123 poz. 776), a także osoby z zaburzeniami psychicznymi, o których mowa w ustawie z dnia 19 sierpnia 1994 r. o ochronie zdrowia psychicznego (Dz. U. 1994 nr 111, poz. 535), tj. osoby z odpowiednim orzeczeniem lub innym dokumentem poświadczającym stan zdrowia.</w:t>
      </w:r>
    </w:p>
    <w:p w14:paraId="0366E1DC" w14:textId="77777777" w:rsidR="00642657" w:rsidRPr="00D42048" w:rsidRDefault="00CB13AC"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sz w:val="22"/>
          <w:szCs w:val="22"/>
        </w:rPr>
        <w:t>Osoby pochodzące z obszarów wiejskich - Należy rozumieć jako osoby przebywające na obszarach słabo zaludnionych zgodnie ze stopniem urbanizacji (DEGURBA kategoria 3). Obszary słabo zaludnione to obszary, na których więcej niż 50% populacji zamieszkuje tereny wiejskie.</w:t>
      </w:r>
    </w:p>
    <w:p w14:paraId="01BB1FF8" w14:textId="77777777" w:rsidR="00642657" w:rsidRPr="00D42048" w:rsidRDefault="00CD0183"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sz w:val="22"/>
          <w:szCs w:val="22"/>
        </w:rPr>
        <w:t>Osoby pracujące</w:t>
      </w:r>
      <w:r w:rsidR="008724C0" w:rsidRPr="00D42048">
        <w:rPr>
          <w:rFonts w:ascii="Calibri Light" w:hAnsi="Calibri Light" w:cs="Calibri Light"/>
          <w:sz w:val="22"/>
          <w:szCs w:val="22"/>
        </w:rPr>
        <w:t xml:space="preserve"> –</w:t>
      </w:r>
      <w:r w:rsidR="008F4E93" w:rsidRPr="00D42048">
        <w:rPr>
          <w:rFonts w:ascii="Calibri Light" w:hAnsi="Calibri Light" w:cs="Calibri Light"/>
          <w:sz w:val="22"/>
          <w:szCs w:val="22"/>
        </w:rPr>
        <w:t xml:space="preserve"> </w:t>
      </w:r>
      <w:r w:rsidRPr="00D42048">
        <w:rPr>
          <w:rFonts w:ascii="Calibri Light" w:hAnsi="Calibri Light" w:cs="Calibri Light"/>
          <w:sz w:val="22"/>
          <w:szCs w:val="22"/>
        </w:rPr>
        <w:t>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w:t>
      </w:r>
      <w:r w:rsidR="00F53BEB" w:rsidRPr="00D42048">
        <w:rPr>
          <w:rFonts w:ascii="Calibri Light" w:hAnsi="Calibri Light" w:cs="Calibri Light"/>
          <w:sz w:val="22"/>
          <w:szCs w:val="22"/>
        </w:rPr>
        <w:t>.</w:t>
      </w:r>
    </w:p>
    <w:p w14:paraId="054529E0" w14:textId="22C1D954" w:rsidR="006F791E" w:rsidRPr="00D42048" w:rsidRDefault="006F791E" w:rsidP="009F15C9">
      <w:pPr>
        <w:pStyle w:val="Akapitzlist"/>
        <w:numPr>
          <w:ilvl w:val="0"/>
          <w:numId w:val="4"/>
        </w:numPr>
        <w:spacing w:line="276" w:lineRule="auto"/>
        <w:jc w:val="both"/>
        <w:rPr>
          <w:rFonts w:ascii="Calibri Light" w:hAnsi="Calibri Light" w:cs="Calibri Light"/>
          <w:bCs/>
          <w:sz w:val="22"/>
          <w:szCs w:val="22"/>
        </w:rPr>
      </w:pPr>
      <w:r w:rsidRPr="00D42048">
        <w:rPr>
          <w:rFonts w:ascii="Calibri Light" w:hAnsi="Calibri Light" w:cs="Calibri Light"/>
          <w:sz w:val="22"/>
          <w:szCs w:val="22"/>
        </w:rPr>
        <w:t>Osob</w:t>
      </w:r>
      <w:r w:rsidR="00A501AA" w:rsidRPr="00D42048">
        <w:rPr>
          <w:rFonts w:ascii="Calibri Light" w:hAnsi="Calibri Light" w:cs="Calibri Light"/>
          <w:sz w:val="22"/>
          <w:szCs w:val="22"/>
        </w:rPr>
        <w:t>y</w:t>
      </w:r>
      <w:r w:rsidRPr="00D42048">
        <w:rPr>
          <w:rFonts w:ascii="Calibri Light" w:hAnsi="Calibri Light" w:cs="Calibri Light"/>
          <w:sz w:val="22"/>
          <w:szCs w:val="22"/>
        </w:rPr>
        <w:t xml:space="preserve"> </w:t>
      </w:r>
      <w:r w:rsidR="007B501D" w:rsidRPr="00D42048">
        <w:rPr>
          <w:rFonts w:ascii="Calibri Light" w:hAnsi="Calibri Light" w:cs="Calibri Light"/>
          <w:sz w:val="22"/>
          <w:szCs w:val="22"/>
        </w:rPr>
        <w:t xml:space="preserve">nieaktywne </w:t>
      </w:r>
      <w:r w:rsidR="008724C0" w:rsidRPr="00D42048">
        <w:rPr>
          <w:rFonts w:ascii="Calibri Light" w:hAnsi="Calibri Light" w:cs="Calibri Light"/>
          <w:sz w:val="22"/>
          <w:szCs w:val="22"/>
        </w:rPr>
        <w:t>zawodowo to osoby, które w danej chwili nie tworzą zasobów siły roboczej (tzn. nie pracują 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r w:rsidR="001E6E66" w:rsidRPr="00D42048">
        <w:rPr>
          <w:rFonts w:ascii="Calibri Light" w:hAnsi="Calibri Light" w:cs="Calibri Light"/>
          <w:sz w:val="22"/>
          <w:szCs w:val="22"/>
        </w:rPr>
        <w:t>.</w:t>
      </w:r>
    </w:p>
    <w:p w14:paraId="054529EA" w14:textId="77777777" w:rsidR="00436363" w:rsidRPr="00D42048" w:rsidRDefault="00436363" w:rsidP="0045239E">
      <w:pPr>
        <w:spacing w:line="276" w:lineRule="auto"/>
        <w:ind w:left="426"/>
        <w:jc w:val="both"/>
        <w:rPr>
          <w:rFonts w:ascii="Calibri Light" w:hAnsi="Calibri Light" w:cs="Calibri Light"/>
          <w:sz w:val="22"/>
          <w:szCs w:val="22"/>
        </w:rPr>
      </w:pPr>
    </w:p>
    <w:p w14:paraId="054529EB" w14:textId="77777777"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 3</w:t>
      </w:r>
    </w:p>
    <w:p w14:paraId="166E1D82" w14:textId="196EC7F7" w:rsidR="00C55BE6" w:rsidRPr="00D42048" w:rsidRDefault="00436363" w:rsidP="00C55BE6">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Warunki uczestnictwa w projekcie</w:t>
      </w:r>
    </w:p>
    <w:p w14:paraId="7BD7E0ED" w14:textId="77777777" w:rsidR="00C55BE6" w:rsidRPr="00D42048" w:rsidRDefault="00C55BE6" w:rsidP="009F15C9">
      <w:pPr>
        <w:pStyle w:val="Akapitzlist"/>
        <w:numPr>
          <w:ilvl w:val="0"/>
          <w:numId w:val="6"/>
        </w:numPr>
        <w:spacing w:line="276" w:lineRule="auto"/>
        <w:jc w:val="both"/>
        <w:rPr>
          <w:rFonts w:ascii="Calibri Light" w:hAnsi="Calibri Light" w:cs="Calibri Light"/>
          <w:sz w:val="22"/>
          <w:szCs w:val="22"/>
        </w:rPr>
      </w:pPr>
      <w:r w:rsidRPr="00D42048">
        <w:rPr>
          <w:rFonts w:ascii="Calibri Light" w:hAnsi="Calibri Light" w:cs="Calibri Light"/>
          <w:sz w:val="22"/>
          <w:szCs w:val="22"/>
        </w:rPr>
        <w:t>Uczestnikiem/</w:t>
      </w:r>
      <w:proofErr w:type="spellStart"/>
      <w:r w:rsidRPr="00D42048">
        <w:rPr>
          <w:rFonts w:ascii="Calibri Light" w:hAnsi="Calibri Light" w:cs="Calibri Light"/>
          <w:sz w:val="22"/>
          <w:szCs w:val="22"/>
        </w:rPr>
        <w:t>czką</w:t>
      </w:r>
      <w:proofErr w:type="spellEnd"/>
      <w:r w:rsidRPr="00D42048">
        <w:rPr>
          <w:rFonts w:ascii="Calibri Light" w:hAnsi="Calibri Light" w:cs="Calibri Light"/>
          <w:sz w:val="22"/>
          <w:szCs w:val="22"/>
        </w:rPr>
        <w:t xml:space="preserve"> Projektu może zostać wyłącznie osoba, która złożyła wypełniony i własnoręcznie podpisany Formularz zgłoszeniowy w wymaganej formie i terminie oraz spełnia wszystkie kryteria dostępu określone w niniejszym regulaminie.</w:t>
      </w:r>
    </w:p>
    <w:p w14:paraId="4B7D5330" w14:textId="6C79EC5B" w:rsidR="00C55BE6" w:rsidRPr="00D42048" w:rsidRDefault="00C55BE6" w:rsidP="009F15C9">
      <w:pPr>
        <w:pStyle w:val="Akapitzlist"/>
        <w:numPr>
          <w:ilvl w:val="0"/>
          <w:numId w:val="6"/>
        </w:numPr>
        <w:spacing w:line="276" w:lineRule="auto"/>
        <w:jc w:val="both"/>
        <w:rPr>
          <w:rFonts w:ascii="Calibri Light" w:hAnsi="Calibri Light" w:cs="Calibri Light"/>
          <w:sz w:val="22"/>
          <w:szCs w:val="22"/>
        </w:rPr>
      </w:pPr>
      <w:r w:rsidRPr="00D42048">
        <w:rPr>
          <w:rFonts w:ascii="Calibri Light" w:hAnsi="Calibri Light" w:cs="Calibri Light"/>
          <w:sz w:val="22"/>
          <w:szCs w:val="22"/>
        </w:rPr>
        <w:t>Uczestnikami/</w:t>
      </w:r>
      <w:proofErr w:type="spellStart"/>
      <w:r w:rsidRPr="00D42048">
        <w:rPr>
          <w:rFonts w:ascii="Calibri Light" w:hAnsi="Calibri Light" w:cs="Calibri Light"/>
          <w:sz w:val="22"/>
          <w:szCs w:val="22"/>
        </w:rPr>
        <w:t>czkami</w:t>
      </w:r>
      <w:proofErr w:type="spellEnd"/>
      <w:r w:rsidRPr="00D42048">
        <w:rPr>
          <w:rFonts w:ascii="Calibri Light" w:hAnsi="Calibri Light" w:cs="Calibri Light"/>
          <w:sz w:val="22"/>
          <w:szCs w:val="22"/>
        </w:rPr>
        <w:t xml:space="preserve"> projektu będzie:</w:t>
      </w:r>
    </w:p>
    <w:p w14:paraId="21ED2C36" w14:textId="17AF0C00" w:rsidR="00C55BE6" w:rsidRPr="00D42048" w:rsidRDefault="00C55BE6" w:rsidP="00C55BE6">
      <w:pPr>
        <w:spacing w:line="276" w:lineRule="auto"/>
        <w:ind w:left="708"/>
        <w:jc w:val="both"/>
        <w:rPr>
          <w:rFonts w:ascii="Calibri Light" w:hAnsi="Calibri Light" w:cs="Calibri Light"/>
          <w:sz w:val="22"/>
          <w:szCs w:val="22"/>
        </w:rPr>
      </w:pPr>
      <w:r w:rsidRPr="00D42048">
        <w:rPr>
          <w:rFonts w:ascii="Calibri Light" w:hAnsi="Calibri Light" w:cs="Calibri Light"/>
          <w:sz w:val="22"/>
          <w:szCs w:val="22"/>
        </w:rPr>
        <w:t xml:space="preserve">- 370 dzieci </w:t>
      </w:r>
      <w:r w:rsidR="00CB771A">
        <w:rPr>
          <w:rFonts w:ascii="Calibri Light" w:hAnsi="Calibri Light" w:cs="Calibri Light"/>
          <w:sz w:val="22"/>
          <w:szCs w:val="22"/>
        </w:rPr>
        <w:t xml:space="preserve">z przedszkoli objętych projektem </w:t>
      </w:r>
      <w:r w:rsidRPr="00D42048">
        <w:rPr>
          <w:rFonts w:ascii="Calibri Light" w:hAnsi="Calibri Light" w:cs="Calibri Light"/>
          <w:sz w:val="22"/>
          <w:szCs w:val="22"/>
        </w:rPr>
        <w:t xml:space="preserve">zamieszkujących lub uczących się w województwie łódzkim w Mieście Rawa Mazowiecka </w:t>
      </w:r>
    </w:p>
    <w:p w14:paraId="22C5C9F1" w14:textId="788F9FBE" w:rsidR="00C55BE6" w:rsidRPr="00D42048" w:rsidRDefault="00C55BE6" w:rsidP="00C55BE6">
      <w:pPr>
        <w:spacing w:line="276" w:lineRule="auto"/>
        <w:ind w:left="708"/>
        <w:jc w:val="both"/>
        <w:rPr>
          <w:rFonts w:ascii="Calibri Light" w:hAnsi="Calibri Light" w:cs="Calibri Light"/>
          <w:sz w:val="22"/>
          <w:szCs w:val="22"/>
        </w:rPr>
      </w:pPr>
      <w:r w:rsidRPr="00D42048">
        <w:rPr>
          <w:rFonts w:ascii="Calibri Light" w:hAnsi="Calibri Light" w:cs="Calibri Light"/>
          <w:sz w:val="22"/>
          <w:szCs w:val="22"/>
        </w:rPr>
        <w:t xml:space="preserve">- </w:t>
      </w:r>
      <w:r w:rsidR="00166F3E" w:rsidRPr="00D42048">
        <w:rPr>
          <w:rFonts w:ascii="Calibri Light" w:hAnsi="Calibri Light" w:cs="Calibri Light"/>
          <w:sz w:val="22"/>
          <w:szCs w:val="22"/>
        </w:rPr>
        <w:t>48</w:t>
      </w:r>
      <w:r w:rsidRPr="00D42048">
        <w:rPr>
          <w:rFonts w:ascii="Calibri Light" w:hAnsi="Calibri Light" w:cs="Calibri Light"/>
          <w:sz w:val="22"/>
          <w:szCs w:val="22"/>
        </w:rPr>
        <w:t xml:space="preserve"> nauczycieli zatrudnionych w ośrodkach wychowania przedszkolnego objętych projektem,</w:t>
      </w:r>
    </w:p>
    <w:p w14:paraId="18E0F07B" w14:textId="2A8C2EF4" w:rsidR="00C55BE6" w:rsidRPr="00D42048" w:rsidRDefault="00C55BE6" w:rsidP="00C55BE6">
      <w:pPr>
        <w:spacing w:line="276" w:lineRule="auto"/>
        <w:ind w:left="708"/>
        <w:jc w:val="both"/>
        <w:rPr>
          <w:rFonts w:ascii="Calibri Light" w:hAnsi="Calibri Light" w:cs="Calibri Light"/>
          <w:sz w:val="22"/>
          <w:szCs w:val="22"/>
        </w:rPr>
      </w:pPr>
      <w:r w:rsidRPr="00D42048">
        <w:rPr>
          <w:rFonts w:ascii="Calibri Light" w:hAnsi="Calibri Light" w:cs="Calibri Light"/>
          <w:sz w:val="22"/>
          <w:szCs w:val="22"/>
        </w:rPr>
        <w:t xml:space="preserve">- ośrodki wychowania przedszkolnego  (P1 – Przedszkole Miejskie nr 1 „Tęczowa Jedyneczka”, P2 – Przedszkole Miejskie nr 2 „Niezapominajka”, P3 – </w:t>
      </w:r>
      <w:r w:rsidR="00166F3E" w:rsidRPr="00D42048">
        <w:rPr>
          <w:rFonts w:ascii="Calibri Light" w:hAnsi="Calibri Light" w:cs="Calibri Light"/>
          <w:sz w:val="22"/>
          <w:szCs w:val="22"/>
        </w:rPr>
        <w:t xml:space="preserve">„Bajkowy Zakątek” </w:t>
      </w:r>
      <w:r w:rsidRPr="00D42048">
        <w:rPr>
          <w:rFonts w:ascii="Calibri Light" w:hAnsi="Calibri Light" w:cs="Calibri Light"/>
          <w:sz w:val="22"/>
          <w:szCs w:val="22"/>
        </w:rPr>
        <w:t>Przedszkole Miejskie nr 3</w:t>
      </w:r>
      <w:r w:rsidR="00166F3E" w:rsidRPr="00D42048">
        <w:rPr>
          <w:rFonts w:ascii="Calibri Light" w:hAnsi="Calibri Light" w:cs="Calibri Light"/>
          <w:sz w:val="22"/>
          <w:szCs w:val="22"/>
        </w:rPr>
        <w:t>).</w:t>
      </w:r>
    </w:p>
    <w:p w14:paraId="08764E91" w14:textId="77777777" w:rsidR="00C55BE6" w:rsidRPr="00D42048" w:rsidRDefault="00C55BE6" w:rsidP="00C55BE6">
      <w:pPr>
        <w:spacing w:line="276" w:lineRule="auto"/>
        <w:ind w:left="708"/>
        <w:jc w:val="both"/>
        <w:rPr>
          <w:rFonts w:ascii="Calibri Light" w:hAnsi="Calibri Light" w:cs="Calibri Light"/>
          <w:sz w:val="22"/>
          <w:szCs w:val="22"/>
        </w:rPr>
      </w:pPr>
      <w:r w:rsidRPr="00D42048">
        <w:rPr>
          <w:rFonts w:ascii="Calibri Light" w:hAnsi="Calibri Light" w:cs="Calibri Light"/>
          <w:sz w:val="22"/>
          <w:szCs w:val="22"/>
        </w:rPr>
        <w:t xml:space="preserve">Struktura grupy docelowej: </w:t>
      </w:r>
    </w:p>
    <w:p w14:paraId="3DB0C6C6" w14:textId="7F2F20E7" w:rsidR="00C55BE6" w:rsidRPr="00D42048" w:rsidRDefault="00C55BE6" w:rsidP="00C55BE6">
      <w:pPr>
        <w:spacing w:line="276" w:lineRule="auto"/>
        <w:ind w:left="708"/>
        <w:jc w:val="both"/>
        <w:rPr>
          <w:rFonts w:ascii="Calibri Light" w:hAnsi="Calibri Light" w:cs="Calibri Light"/>
          <w:sz w:val="22"/>
          <w:szCs w:val="22"/>
        </w:rPr>
      </w:pPr>
      <w:r w:rsidRPr="00D42048">
        <w:rPr>
          <w:rFonts w:ascii="Calibri Light" w:hAnsi="Calibri Light" w:cs="Calibri Light"/>
          <w:sz w:val="22"/>
          <w:szCs w:val="22"/>
        </w:rPr>
        <w:t xml:space="preserve">- dzieci w wieku przedszkolnym w podziale P1 – </w:t>
      </w:r>
      <w:r w:rsidR="00166F3E" w:rsidRPr="00D42048">
        <w:rPr>
          <w:rFonts w:ascii="Calibri Light" w:hAnsi="Calibri Light" w:cs="Calibri Light"/>
          <w:sz w:val="22"/>
          <w:szCs w:val="22"/>
        </w:rPr>
        <w:t>120</w:t>
      </w:r>
      <w:r w:rsidRPr="00D42048">
        <w:rPr>
          <w:rFonts w:ascii="Calibri Light" w:hAnsi="Calibri Light" w:cs="Calibri Light"/>
          <w:sz w:val="22"/>
          <w:szCs w:val="22"/>
        </w:rPr>
        <w:t xml:space="preserve"> dzieci (</w:t>
      </w:r>
      <w:r w:rsidR="00166F3E" w:rsidRPr="00D42048">
        <w:rPr>
          <w:rFonts w:ascii="Calibri Light" w:hAnsi="Calibri Light" w:cs="Calibri Light"/>
          <w:sz w:val="22"/>
          <w:szCs w:val="22"/>
        </w:rPr>
        <w:t>60</w:t>
      </w:r>
      <w:r w:rsidRPr="00D42048">
        <w:rPr>
          <w:rFonts w:ascii="Calibri Light" w:hAnsi="Calibri Light" w:cs="Calibri Light"/>
          <w:sz w:val="22"/>
          <w:szCs w:val="22"/>
        </w:rPr>
        <w:t xml:space="preserve">K, </w:t>
      </w:r>
      <w:r w:rsidR="00166F3E" w:rsidRPr="00D42048">
        <w:rPr>
          <w:rFonts w:ascii="Calibri Light" w:hAnsi="Calibri Light" w:cs="Calibri Light"/>
          <w:sz w:val="22"/>
          <w:szCs w:val="22"/>
        </w:rPr>
        <w:t>60</w:t>
      </w:r>
      <w:r w:rsidRPr="00D42048">
        <w:rPr>
          <w:rFonts w:ascii="Calibri Light" w:hAnsi="Calibri Light" w:cs="Calibri Light"/>
          <w:sz w:val="22"/>
          <w:szCs w:val="22"/>
        </w:rPr>
        <w:t>M), P2 – 1</w:t>
      </w:r>
      <w:r w:rsidR="00166F3E" w:rsidRPr="00D42048">
        <w:rPr>
          <w:rFonts w:ascii="Calibri Light" w:hAnsi="Calibri Light" w:cs="Calibri Light"/>
          <w:sz w:val="22"/>
          <w:szCs w:val="22"/>
        </w:rPr>
        <w:t>30</w:t>
      </w:r>
      <w:r w:rsidRPr="00D42048">
        <w:rPr>
          <w:rFonts w:ascii="Calibri Light" w:hAnsi="Calibri Light" w:cs="Calibri Light"/>
          <w:sz w:val="22"/>
          <w:szCs w:val="22"/>
        </w:rPr>
        <w:t xml:space="preserve"> dzieci (</w:t>
      </w:r>
      <w:r w:rsidR="00166F3E" w:rsidRPr="00D42048">
        <w:rPr>
          <w:rFonts w:ascii="Calibri Light" w:hAnsi="Calibri Light" w:cs="Calibri Light"/>
          <w:sz w:val="22"/>
          <w:szCs w:val="22"/>
        </w:rPr>
        <w:t>55</w:t>
      </w:r>
      <w:r w:rsidRPr="00D42048">
        <w:rPr>
          <w:rFonts w:ascii="Calibri Light" w:hAnsi="Calibri Light" w:cs="Calibri Light"/>
          <w:sz w:val="22"/>
          <w:szCs w:val="22"/>
        </w:rPr>
        <w:t>K, 7</w:t>
      </w:r>
      <w:r w:rsidR="00166F3E" w:rsidRPr="00D42048">
        <w:rPr>
          <w:rFonts w:ascii="Calibri Light" w:hAnsi="Calibri Light" w:cs="Calibri Light"/>
          <w:sz w:val="22"/>
          <w:szCs w:val="22"/>
        </w:rPr>
        <w:t>5</w:t>
      </w:r>
      <w:r w:rsidRPr="00D42048">
        <w:rPr>
          <w:rFonts w:ascii="Calibri Light" w:hAnsi="Calibri Light" w:cs="Calibri Light"/>
          <w:sz w:val="22"/>
          <w:szCs w:val="22"/>
        </w:rPr>
        <w:t>M), P3 – 12</w:t>
      </w:r>
      <w:r w:rsidR="00166F3E" w:rsidRPr="00D42048">
        <w:rPr>
          <w:rFonts w:ascii="Calibri Light" w:hAnsi="Calibri Light" w:cs="Calibri Light"/>
          <w:sz w:val="22"/>
          <w:szCs w:val="22"/>
        </w:rPr>
        <w:t>0</w:t>
      </w:r>
      <w:r w:rsidRPr="00D42048">
        <w:rPr>
          <w:rFonts w:ascii="Calibri Light" w:hAnsi="Calibri Light" w:cs="Calibri Light"/>
          <w:sz w:val="22"/>
          <w:szCs w:val="22"/>
        </w:rPr>
        <w:t xml:space="preserve"> dzieci (6</w:t>
      </w:r>
      <w:r w:rsidR="00166F3E" w:rsidRPr="00D42048">
        <w:rPr>
          <w:rFonts w:ascii="Calibri Light" w:hAnsi="Calibri Light" w:cs="Calibri Light"/>
          <w:sz w:val="22"/>
          <w:szCs w:val="22"/>
        </w:rPr>
        <w:t>0</w:t>
      </w:r>
      <w:r w:rsidRPr="00D42048">
        <w:rPr>
          <w:rFonts w:ascii="Calibri Light" w:hAnsi="Calibri Light" w:cs="Calibri Light"/>
          <w:sz w:val="22"/>
          <w:szCs w:val="22"/>
        </w:rPr>
        <w:t xml:space="preserve">K, </w:t>
      </w:r>
      <w:r w:rsidR="00166F3E" w:rsidRPr="00D42048">
        <w:rPr>
          <w:rFonts w:ascii="Calibri Light" w:hAnsi="Calibri Light" w:cs="Calibri Light"/>
          <w:sz w:val="22"/>
          <w:szCs w:val="22"/>
        </w:rPr>
        <w:t>60</w:t>
      </w:r>
      <w:r w:rsidRPr="00D42048">
        <w:rPr>
          <w:rFonts w:ascii="Calibri Light" w:hAnsi="Calibri Light" w:cs="Calibri Light"/>
          <w:sz w:val="22"/>
          <w:szCs w:val="22"/>
        </w:rPr>
        <w:t xml:space="preserve">M), w tym P1 – </w:t>
      </w:r>
      <w:r w:rsidR="00166F3E" w:rsidRPr="00D42048">
        <w:rPr>
          <w:rFonts w:ascii="Calibri Light" w:hAnsi="Calibri Light" w:cs="Calibri Light"/>
          <w:sz w:val="22"/>
          <w:szCs w:val="22"/>
        </w:rPr>
        <w:t>18</w:t>
      </w:r>
      <w:r w:rsidRPr="00D42048">
        <w:rPr>
          <w:rFonts w:ascii="Calibri Light" w:hAnsi="Calibri Light" w:cs="Calibri Light"/>
          <w:sz w:val="22"/>
          <w:szCs w:val="22"/>
        </w:rPr>
        <w:t xml:space="preserve"> dzieci </w:t>
      </w:r>
      <w:r w:rsidR="00166F3E" w:rsidRPr="00D42048">
        <w:rPr>
          <w:rFonts w:ascii="Calibri Light" w:hAnsi="Calibri Light" w:cs="Calibri Light"/>
          <w:sz w:val="22"/>
          <w:szCs w:val="22"/>
        </w:rPr>
        <w:t>o specjalnych potrzebach edukacyjnych i 11 dzieci z niepełnosprawnością</w:t>
      </w:r>
      <w:r w:rsidRPr="00D42048">
        <w:rPr>
          <w:rFonts w:ascii="Calibri Light" w:hAnsi="Calibri Light" w:cs="Calibri Light"/>
          <w:sz w:val="22"/>
          <w:szCs w:val="22"/>
        </w:rPr>
        <w:t xml:space="preserve">, P2 – </w:t>
      </w:r>
      <w:r w:rsidR="00166F3E" w:rsidRPr="00D42048">
        <w:rPr>
          <w:rFonts w:ascii="Calibri Light" w:hAnsi="Calibri Light" w:cs="Calibri Light"/>
          <w:sz w:val="22"/>
          <w:szCs w:val="22"/>
        </w:rPr>
        <w:t>46 dzieci o specjalnych potrzebach edukacyjnych i 3 dzieci z niepełnosprawnością</w:t>
      </w:r>
      <w:r w:rsidRPr="00D42048">
        <w:rPr>
          <w:rFonts w:ascii="Calibri Light" w:hAnsi="Calibri Light" w:cs="Calibri Light"/>
          <w:sz w:val="22"/>
          <w:szCs w:val="22"/>
        </w:rPr>
        <w:t xml:space="preserve">, P3 – </w:t>
      </w:r>
      <w:r w:rsidR="00166F3E" w:rsidRPr="00D42048">
        <w:rPr>
          <w:rFonts w:ascii="Calibri Light" w:hAnsi="Calibri Light" w:cs="Calibri Light"/>
          <w:sz w:val="22"/>
          <w:szCs w:val="22"/>
        </w:rPr>
        <w:t>2 dzieci o specjalnych potrzebach edukacyjnych i 2 dzieci z niepełnosprawnością</w:t>
      </w:r>
      <w:r w:rsidRPr="00D42048">
        <w:rPr>
          <w:rFonts w:ascii="Calibri Light" w:hAnsi="Calibri Light" w:cs="Calibri Light"/>
          <w:sz w:val="22"/>
          <w:szCs w:val="22"/>
        </w:rPr>
        <w:t>;</w:t>
      </w:r>
    </w:p>
    <w:p w14:paraId="5725C739" w14:textId="7C81BB82" w:rsidR="00D42048" w:rsidRPr="00D42048" w:rsidRDefault="00C55BE6" w:rsidP="00D42048">
      <w:pPr>
        <w:spacing w:line="276" w:lineRule="auto"/>
        <w:ind w:left="708"/>
        <w:jc w:val="both"/>
        <w:rPr>
          <w:rFonts w:ascii="Calibri Light" w:hAnsi="Calibri Light" w:cs="Calibri Light"/>
          <w:sz w:val="22"/>
          <w:szCs w:val="22"/>
        </w:rPr>
      </w:pPr>
      <w:r w:rsidRPr="00D42048">
        <w:rPr>
          <w:rFonts w:ascii="Calibri Light" w:hAnsi="Calibri Light" w:cs="Calibri Light"/>
          <w:sz w:val="22"/>
          <w:szCs w:val="22"/>
        </w:rPr>
        <w:t xml:space="preserve">- nauczyciele uczący w uczestniczących placówkach P1 – </w:t>
      </w:r>
      <w:r w:rsidR="00166F3E" w:rsidRPr="00D42048">
        <w:rPr>
          <w:rFonts w:ascii="Calibri Light" w:hAnsi="Calibri Light" w:cs="Calibri Light"/>
          <w:sz w:val="22"/>
          <w:szCs w:val="22"/>
        </w:rPr>
        <w:t>1</w:t>
      </w:r>
      <w:r w:rsidR="006F29E5">
        <w:rPr>
          <w:rFonts w:ascii="Calibri Light" w:hAnsi="Calibri Light" w:cs="Calibri Light"/>
          <w:sz w:val="22"/>
          <w:szCs w:val="22"/>
        </w:rPr>
        <w:t>6</w:t>
      </w:r>
      <w:r w:rsidRPr="00D42048">
        <w:rPr>
          <w:rFonts w:ascii="Calibri Light" w:hAnsi="Calibri Light" w:cs="Calibri Light"/>
          <w:sz w:val="22"/>
          <w:szCs w:val="22"/>
        </w:rPr>
        <w:t xml:space="preserve"> N, P2 – 1</w:t>
      </w:r>
      <w:r w:rsidR="006F29E5">
        <w:rPr>
          <w:rFonts w:ascii="Calibri Light" w:hAnsi="Calibri Light" w:cs="Calibri Light"/>
          <w:sz w:val="22"/>
          <w:szCs w:val="22"/>
        </w:rPr>
        <w:t>6</w:t>
      </w:r>
      <w:r w:rsidRPr="00D42048">
        <w:rPr>
          <w:rFonts w:ascii="Calibri Light" w:hAnsi="Calibri Light" w:cs="Calibri Light"/>
          <w:sz w:val="22"/>
          <w:szCs w:val="22"/>
        </w:rPr>
        <w:t xml:space="preserve"> N, P3 – 1</w:t>
      </w:r>
      <w:r w:rsidR="006F29E5">
        <w:rPr>
          <w:rFonts w:ascii="Calibri Light" w:hAnsi="Calibri Light" w:cs="Calibri Light"/>
          <w:sz w:val="22"/>
          <w:szCs w:val="22"/>
        </w:rPr>
        <w:t>6</w:t>
      </w:r>
      <w:r w:rsidRPr="00D42048">
        <w:rPr>
          <w:rFonts w:ascii="Calibri Light" w:hAnsi="Calibri Light" w:cs="Calibri Light"/>
          <w:sz w:val="22"/>
          <w:szCs w:val="22"/>
        </w:rPr>
        <w:t xml:space="preserve"> N</w:t>
      </w:r>
    </w:p>
    <w:p w14:paraId="5DF0A0ED" w14:textId="77777777" w:rsidR="00D42048" w:rsidRPr="00D42048" w:rsidRDefault="00D42048" w:rsidP="009F15C9">
      <w:pPr>
        <w:pStyle w:val="Akapitzlist"/>
        <w:numPr>
          <w:ilvl w:val="0"/>
          <w:numId w:val="6"/>
        </w:numPr>
        <w:spacing w:line="276" w:lineRule="auto"/>
        <w:jc w:val="both"/>
        <w:rPr>
          <w:rFonts w:ascii="Calibri Light" w:hAnsi="Calibri Light" w:cs="Calibri Light"/>
          <w:sz w:val="22"/>
          <w:szCs w:val="22"/>
        </w:rPr>
      </w:pPr>
      <w:r w:rsidRPr="00D42048">
        <w:rPr>
          <w:rFonts w:ascii="Calibri Light" w:hAnsi="Calibri Light" w:cs="Calibri Light"/>
          <w:color w:val="000000" w:themeColor="text1"/>
          <w:sz w:val="22"/>
          <w:szCs w:val="22"/>
        </w:rPr>
        <w:t>Projekt będzie dostępny dla mężczyzn, na równych zasadach jak dla kobiet.</w:t>
      </w:r>
    </w:p>
    <w:p w14:paraId="16CA5BB3" w14:textId="77777777" w:rsidR="00D42048" w:rsidRPr="00D42048" w:rsidRDefault="00D42048" w:rsidP="009F15C9">
      <w:pPr>
        <w:pStyle w:val="Akapitzlist"/>
        <w:numPr>
          <w:ilvl w:val="0"/>
          <w:numId w:val="6"/>
        </w:numPr>
        <w:spacing w:line="276" w:lineRule="auto"/>
        <w:jc w:val="both"/>
        <w:rPr>
          <w:rFonts w:ascii="Calibri Light" w:hAnsi="Calibri Light" w:cs="Calibri Light"/>
          <w:sz w:val="22"/>
          <w:szCs w:val="22"/>
        </w:rPr>
      </w:pPr>
      <w:r w:rsidRPr="00D42048">
        <w:rPr>
          <w:rFonts w:ascii="Calibri Light" w:hAnsi="Calibri Light" w:cs="Calibri Light"/>
          <w:color w:val="000000"/>
          <w:sz w:val="22"/>
          <w:szCs w:val="22"/>
        </w:rPr>
        <w:lastRenderedPageBreak/>
        <w:t>Zgłoszenia do udziału w Projekcie dokonuje się poprzez wypełnienie i złożenie przez rodzica/ opiekuna prawnego dziecka „Formularza zgłoszeniowego do projektu” wraz z załącznikami:</w:t>
      </w:r>
    </w:p>
    <w:p w14:paraId="6D7D60C7" w14:textId="7934CBA3" w:rsidR="00D51CE0" w:rsidRDefault="00D42048" w:rsidP="00D51CE0">
      <w:pPr>
        <w:pStyle w:val="Akapitzlist"/>
        <w:spacing w:line="276" w:lineRule="auto"/>
        <w:ind w:left="720"/>
        <w:jc w:val="both"/>
        <w:rPr>
          <w:rFonts w:ascii="Calibri Light" w:hAnsi="Calibri Light" w:cs="Calibri Light"/>
          <w:sz w:val="22"/>
          <w:szCs w:val="22"/>
        </w:rPr>
      </w:pPr>
      <w:r w:rsidRPr="00D42048">
        <w:rPr>
          <w:rFonts w:ascii="Calibri Light" w:hAnsi="Calibri Light" w:cs="Calibri Light"/>
          <w:color w:val="000000"/>
          <w:sz w:val="22"/>
          <w:szCs w:val="22"/>
        </w:rPr>
        <w:t xml:space="preserve">- </w:t>
      </w:r>
      <w:r w:rsidRPr="00D42048">
        <w:rPr>
          <w:rFonts w:ascii="Calibri Light" w:hAnsi="Calibri Light" w:cs="Calibri Light"/>
          <w:sz w:val="22"/>
          <w:szCs w:val="22"/>
        </w:rPr>
        <w:t>deklaracja udziału w projekcie</w:t>
      </w:r>
    </w:p>
    <w:p w14:paraId="242C294E" w14:textId="4D396AFA" w:rsidR="00D51CE0" w:rsidRPr="00D51CE0" w:rsidRDefault="00D51CE0" w:rsidP="00D51CE0">
      <w:pPr>
        <w:pStyle w:val="Akapitzlist"/>
        <w:spacing w:line="276" w:lineRule="auto"/>
        <w:ind w:left="720"/>
        <w:jc w:val="both"/>
        <w:rPr>
          <w:rFonts w:ascii="Calibri Light" w:hAnsi="Calibri Light" w:cs="Calibri Light"/>
          <w:sz w:val="22"/>
          <w:szCs w:val="22"/>
        </w:rPr>
      </w:pPr>
      <w:r w:rsidRPr="00D42048">
        <w:rPr>
          <w:rFonts w:ascii="Calibri Light" w:hAnsi="Calibri Light" w:cs="Calibri Light"/>
          <w:sz w:val="22"/>
          <w:szCs w:val="22"/>
        </w:rPr>
        <w:t>- oświadczenie uczestnika projektu o zgodzie na przetwarzanie danych osobowych</w:t>
      </w:r>
    </w:p>
    <w:p w14:paraId="4CCB1927" w14:textId="7754DC39" w:rsidR="00D42048" w:rsidRPr="00D42048" w:rsidRDefault="00D42048" w:rsidP="00D42048">
      <w:pPr>
        <w:pStyle w:val="Akapitzlist"/>
        <w:spacing w:line="276" w:lineRule="auto"/>
        <w:ind w:left="720"/>
        <w:jc w:val="both"/>
        <w:rPr>
          <w:rFonts w:ascii="Calibri Light" w:hAnsi="Calibri Light" w:cs="Calibri Light"/>
          <w:sz w:val="22"/>
          <w:szCs w:val="22"/>
        </w:rPr>
      </w:pPr>
      <w:r w:rsidRPr="00D42048">
        <w:rPr>
          <w:rFonts w:ascii="Calibri Light" w:hAnsi="Calibri Light" w:cs="Calibri Light"/>
          <w:sz w:val="22"/>
          <w:szCs w:val="22"/>
        </w:rPr>
        <w:t>- orzeczenie o niepełnosprawności uczestnika/</w:t>
      </w:r>
      <w:proofErr w:type="spellStart"/>
      <w:r w:rsidRPr="00D42048">
        <w:rPr>
          <w:rFonts w:ascii="Calibri Light" w:hAnsi="Calibri Light" w:cs="Calibri Light"/>
          <w:sz w:val="22"/>
          <w:szCs w:val="22"/>
        </w:rPr>
        <w:t>czki</w:t>
      </w:r>
      <w:proofErr w:type="spellEnd"/>
      <w:r w:rsidRPr="00D42048">
        <w:rPr>
          <w:rFonts w:ascii="Calibri Light" w:hAnsi="Calibri Light" w:cs="Calibri Light"/>
          <w:sz w:val="22"/>
          <w:szCs w:val="22"/>
        </w:rPr>
        <w:t xml:space="preserve"> </w:t>
      </w:r>
      <w:r w:rsidR="00F74108">
        <w:rPr>
          <w:rFonts w:ascii="Calibri Light" w:hAnsi="Calibri Light" w:cs="Calibri Light"/>
          <w:sz w:val="22"/>
          <w:szCs w:val="22"/>
        </w:rPr>
        <w:t>(</w:t>
      </w:r>
      <w:r w:rsidRPr="00D42048">
        <w:rPr>
          <w:rFonts w:ascii="Calibri Light" w:hAnsi="Calibri Light" w:cs="Calibri Light"/>
          <w:sz w:val="22"/>
          <w:szCs w:val="22"/>
        </w:rPr>
        <w:t>jeśli dotyczy</w:t>
      </w:r>
      <w:r w:rsidR="00F74108">
        <w:rPr>
          <w:rFonts w:ascii="Calibri Light" w:hAnsi="Calibri Light" w:cs="Calibri Light"/>
          <w:sz w:val="22"/>
          <w:szCs w:val="22"/>
        </w:rPr>
        <w:t>)</w:t>
      </w:r>
    </w:p>
    <w:p w14:paraId="2B94AE1E" w14:textId="475B70F5" w:rsidR="00F74108" w:rsidRPr="00F74108" w:rsidRDefault="00D51CE0" w:rsidP="00F74108">
      <w:pPr>
        <w:pStyle w:val="Akapitzlist"/>
        <w:spacing w:line="276" w:lineRule="auto"/>
        <w:ind w:left="720"/>
        <w:jc w:val="both"/>
        <w:rPr>
          <w:rFonts w:ascii="Calibri Light" w:hAnsi="Calibri Light" w:cs="Calibri Light"/>
          <w:sz w:val="22"/>
          <w:szCs w:val="22"/>
        </w:rPr>
      </w:pPr>
      <w:r>
        <w:rPr>
          <w:rFonts w:ascii="Calibri Light" w:hAnsi="Calibri Light" w:cs="Calibri Light"/>
          <w:sz w:val="22"/>
          <w:szCs w:val="22"/>
        </w:rPr>
        <w:t xml:space="preserve">- </w:t>
      </w:r>
      <w:r w:rsidR="00F74108">
        <w:rPr>
          <w:rFonts w:ascii="Calibri Light" w:hAnsi="Calibri Light" w:cs="Calibri Light"/>
          <w:sz w:val="22"/>
          <w:szCs w:val="22"/>
        </w:rPr>
        <w:t>o</w:t>
      </w:r>
      <w:r w:rsidR="00F74108" w:rsidRPr="00F74108">
        <w:rPr>
          <w:rFonts w:ascii="Calibri Light" w:hAnsi="Calibri Light" w:cs="Calibri Light"/>
          <w:sz w:val="22"/>
          <w:szCs w:val="22"/>
        </w:rPr>
        <w:t>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(Dz.U. z 2021 r. poz. 573.), poświadczone za zgodność z oryginałem kserokopii orzeczenia o potrzebie kształcenia specjalnego, wydane przez publiczną poradnię psychologiczno-pedagogiczną na podstawie ustawy Prawo oświatowe – dotyczy osób posiadających wskazanie o potrzebie szkolenia specjalistycznego (jeżeli dotyczy),</w:t>
      </w:r>
    </w:p>
    <w:p w14:paraId="01E88F01" w14:textId="20B4D900" w:rsidR="00F74108" w:rsidRPr="00F74108" w:rsidRDefault="00F74108" w:rsidP="00F74108">
      <w:pPr>
        <w:pStyle w:val="Akapitzlist"/>
        <w:spacing w:line="276" w:lineRule="auto"/>
        <w:ind w:left="720"/>
        <w:jc w:val="both"/>
        <w:rPr>
          <w:rFonts w:ascii="Calibri Light" w:hAnsi="Calibri Light" w:cs="Calibri Light"/>
          <w:sz w:val="22"/>
          <w:szCs w:val="22"/>
        </w:rPr>
      </w:pPr>
      <w:r>
        <w:rPr>
          <w:rFonts w:ascii="Calibri Light" w:hAnsi="Calibri Light" w:cs="Calibri Light"/>
          <w:sz w:val="22"/>
          <w:szCs w:val="22"/>
        </w:rPr>
        <w:t>- z</w:t>
      </w:r>
      <w:r w:rsidRPr="00F74108">
        <w:rPr>
          <w:rFonts w:ascii="Calibri Light" w:hAnsi="Calibri Light" w:cs="Calibri Light"/>
          <w:sz w:val="22"/>
          <w:szCs w:val="22"/>
        </w:rPr>
        <w:t>aświadczenie o statusie ucznia o specjalnych potrzebach edukacyjno-rozwojowych (jeżeli dotyczy)</w:t>
      </w:r>
    </w:p>
    <w:p w14:paraId="6A7A8648" w14:textId="553F9DFE" w:rsidR="00D42048" w:rsidRPr="00D42048" w:rsidRDefault="00F74108" w:rsidP="00F74108">
      <w:pPr>
        <w:pStyle w:val="Akapitzlist"/>
        <w:spacing w:line="276" w:lineRule="auto"/>
        <w:ind w:left="720"/>
        <w:jc w:val="both"/>
        <w:rPr>
          <w:rFonts w:ascii="Calibri Light" w:hAnsi="Calibri Light" w:cs="Calibri Light"/>
          <w:sz w:val="22"/>
          <w:szCs w:val="22"/>
        </w:rPr>
      </w:pPr>
      <w:r>
        <w:rPr>
          <w:rFonts w:ascii="Calibri Light" w:hAnsi="Calibri Light" w:cs="Calibri Light"/>
          <w:sz w:val="22"/>
          <w:szCs w:val="22"/>
        </w:rPr>
        <w:t xml:space="preserve">- </w:t>
      </w:r>
      <w:r w:rsidR="00726884" w:rsidRPr="00726884">
        <w:rPr>
          <w:rFonts w:ascii="Calibri Light" w:hAnsi="Calibri Light" w:cs="Calibri Light"/>
          <w:sz w:val="22"/>
          <w:szCs w:val="22"/>
        </w:rPr>
        <w:t>posiadanie statusu dziecka w niekorzystnej sytuacji</w:t>
      </w:r>
      <w:r w:rsidR="00726884">
        <w:rPr>
          <w:rFonts w:ascii="Calibri Light" w:hAnsi="Calibri Light" w:cs="Calibri Light"/>
          <w:sz w:val="22"/>
          <w:szCs w:val="22"/>
        </w:rPr>
        <w:t xml:space="preserve"> </w:t>
      </w:r>
      <w:r w:rsidRPr="00F74108">
        <w:rPr>
          <w:rFonts w:ascii="Calibri Light" w:hAnsi="Calibri Light" w:cs="Calibri Light"/>
          <w:sz w:val="22"/>
          <w:szCs w:val="22"/>
        </w:rPr>
        <w:t>(jeżeli dotyczy)</w:t>
      </w:r>
    </w:p>
    <w:p w14:paraId="7E92EA06" w14:textId="77777777" w:rsidR="00D42048" w:rsidRPr="00D42048" w:rsidRDefault="00D42048" w:rsidP="009F15C9">
      <w:pPr>
        <w:pStyle w:val="Akapitzlist"/>
        <w:numPr>
          <w:ilvl w:val="0"/>
          <w:numId w:val="6"/>
        </w:numPr>
        <w:spacing w:line="276" w:lineRule="auto"/>
        <w:jc w:val="both"/>
        <w:rPr>
          <w:rFonts w:ascii="Calibri Light" w:hAnsi="Calibri Light" w:cs="Calibri Light"/>
          <w:sz w:val="22"/>
          <w:szCs w:val="22"/>
        </w:rPr>
      </w:pPr>
      <w:r w:rsidRPr="00D42048">
        <w:rPr>
          <w:rFonts w:ascii="Calibri Light" w:hAnsi="Calibri Light" w:cs="Calibri Light"/>
          <w:sz w:val="22"/>
          <w:szCs w:val="22"/>
        </w:rPr>
        <w:t>Kryterium dostępu dla dzieci:</w:t>
      </w:r>
    </w:p>
    <w:p w14:paraId="645968EB" w14:textId="408C88A0" w:rsidR="00D42048" w:rsidRPr="00D42048" w:rsidRDefault="00D42048" w:rsidP="00D42048">
      <w:pPr>
        <w:pStyle w:val="Akapitzlist"/>
        <w:spacing w:line="276" w:lineRule="auto"/>
        <w:ind w:left="720"/>
        <w:jc w:val="both"/>
        <w:rPr>
          <w:rFonts w:ascii="Calibri Light" w:hAnsi="Calibri Light" w:cs="Calibri Light"/>
          <w:sz w:val="22"/>
          <w:szCs w:val="22"/>
        </w:rPr>
      </w:pPr>
      <w:r w:rsidRPr="00D42048">
        <w:rPr>
          <w:rFonts w:ascii="Calibri Light" w:hAnsi="Calibri Light" w:cs="Calibri Light"/>
          <w:sz w:val="22"/>
          <w:szCs w:val="22"/>
        </w:rPr>
        <w:t>- wypełnienie i złożenie wszystkich niezbędnych dokumentów przez rodziców/opiekunów prawnych</w:t>
      </w:r>
    </w:p>
    <w:p w14:paraId="1D7BD61B" w14:textId="77777777" w:rsidR="00D42048" w:rsidRPr="00D42048" w:rsidRDefault="00D42048" w:rsidP="00D42048">
      <w:pPr>
        <w:pStyle w:val="Akapitzlist"/>
        <w:spacing w:line="276" w:lineRule="auto"/>
        <w:ind w:left="720"/>
        <w:jc w:val="both"/>
        <w:rPr>
          <w:rFonts w:ascii="Calibri Light" w:hAnsi="Calibri Light" w:cs="Calibri Light"/>
          <w:sz w:val="22"/>
          <w:szCs w:val="22"/>
        </w:rPr>
      </w:pPr>
      <w:r w:rsidRPr="00D42048">
        <w:rPr>
          <w:rFonts w:ascii="Calibri Light" w:hAnsi="Calibri Light" w:cs="Calibri Light"/>
          <w:sz w:val="22"/>
          <w:szCs w:val="22"/>
        </w:rPr>
        <w:t>- dzieci w wieku przedszkolnym</w:t>
      </w:r>
    </w:p>
    <w:p w14:paraId="24D3D41B" w14:textId="77777777" w:rsidR="00D42048" w:rsidRPr="00D42048" w:rsidRDefault="00D42048" w:rsidP="00D42048">
      <w:pPr>
        <w:pStyle w:val="Akapitzlist"/>
        <w:spacing w:line="276" w:lineRule="auto"/>
        <w:ind w:left="720"/>
        <w:jc w:val="both"/>
        <w:rPr>
          <w:rFonts w:ascii="Calibri Light" w:hAnsi="Calibri Light" w:cs="Calibri Light"/>
          <w:sz w:val="22"/>
          <w:szCs w:val="22"/>
        </w:rPr>
      </w:pPr>
      <w:r w:rsidRPr="00D42048">
        <w:rPr>
          <w:rFonts w:ascii="Calibri Light" w:hAnsi="Calibri Light" w:cs="Calibri Light"/>
          <w:sz w:val="22"/>
          <w:szCs w:val="22"/>
        </w:rPr>
        <w:t>- dzieci z P1, P2, P3 w Rawie Mazowieckiej</w:t>
      </w:r>
    </w:p>
    <w:p w14:paraId="019BFFC9" w14:textId="77777777" w:rsidR="00D42048" w:rsidRPr="00D42048" w:rsidRDefault="00D42048" w:rsidP="009F15C9">
      <w:pPr>
        <w:pStyle w:val="Akapitzlist"/>
        <w:numPr>
          <w:ilvl w:val="0"/>
          <w:numId w:val="6"/>
        </w:numPr>
        <w:spacing w:line="276" w:lineRule="auto"/>
        <w:jc w:val="both"/>
        <w:rPr>
          <w:rFonts w:ascii="Calibri Light" w:hAnsi="Calibri Light" w:cs="Calibri Light"/>
          <w:sz w:val="22"/>
          <w:szCs w:val="22"/>
        </w:rPr>
      </w:pPr>
      <w:r w:rsidRPr="00D42048">
        <w:rPr>
          <w:rFonts w:ascii="Calibri Light" w:hAnsi="Calibri Light" w:cs="Calibri Light"/>
          <w:sz w:val="22"/>
          <w:szCs w:val="22"/>
        </w:rPr>
        <w:t>Kryterium dostępu dla Nauczycieli:</w:t>
      </w:r>
    </w:p>
    <w:p w14:paraId="4D848DF8" w14:textId="77777777" w:rsidR="00D42048" w:rsidRPr="00D42048" w:rsidRDefault="00D42048" w:rsidP="00D42048">
      <w:pPr>
        <w:pStyle w:val="Akapitzlist"/>
        <w:spacing w:line="276" w:lineRule="auto"/>
        <w:ind w:left="720"/>
        <w:jc w:val="both"/>
        <w:rPr>
          <w:rFonts w:ascii="Calibri Light" w:hAnsi="Calibri Light" w:cs="Calibri Light"/>
          <w:sz w:val="22"/>
          <w:szCs w:val="22"/>
        </w:rPr>
      </w:pPr>
      <w:r w:rsidRPr="00D42048">
        <w:rPr>
          <w:rFonts w:ascii="Calibri Light" w:hAnsi="Calibri Light" w:cs="Calibri Light"/>
          <w:sz w:val="22"/>
          <w:szCs w:val="22"/>
        </w:rPr>
        <w:t xml:space="preserve">- złożenie i wypełnienie wszystkich niezbędnych dokumentów </w:t>
      </w:r>
    </w:p>
    <w:p w14:paraId="49BD60BA" w14:textId="73E2A050" w:rsidR="00B71D52" w:rsidRDefault="00D42048" w:rsidP="00D42048">
      <w:pPr>
        <w:pStyle w:val="Akapitzlist"/>
        <w:spacing w:line="276" w:lineRule="auto"/>
        <w:ind w:left="720"/>
        <w:rPr>
          <w:rFonts w:ascii="Calibri Light" w:hAnsi="Calibri Light" w:cs="Calibri Light"/>
          <w:sz w:val="22"/>
          <w:szCs w:val="22"/>
        </w:rPr>
      </w:pPr>
      <w:r w:rsidRPr="00D42048">
        <w:rPr>
          <w:rFonts w:ascii="Calibri Light" w:hAnsi="Calibri Light" w:cs="Calibri Light"/>
          <w:sz w:val="22"/>
          <w:szCs w:val="22"/>
        </w:rPr>
        <w:t>-</w:t>
      </w:r>
      <w:r w:rsidR="00C923D6">
        <w:rPr>
          <w:rFonts w:ascii="Calibri Light" w:hAnsi="Calibri Light" w:cs="Calibri Light"/>
          <w:sz w:val="22"/>
          <w:szCs w:val="22"/>
        </w:rPr>
        <w:t xml:space="preserve"> </w:t>
      </w:r>
      <w:r w:rsidRPr="00D42048">
        <w:rPr>
          <w:rFonts w:ascii="Calibri Light" w:hAnsi="Calibri Light" w:cs="Calibri Light"/>
          <w:sz w:val="22"/>
          <w:szCs w:val="22"/>
        </w:rPr>
        <w:t>nauczanie w przedszkolu objętym projektem</w:t>
      </w:r>
    </w:p>
    <w:p w14:paraId="1D0ACE09" w14:textId="45030305" w:rsidR="00F17EA8" w:rsidRDefault="00F17EA8" w:rsidP="00D42048">
      <w:pPr>
        <w:pStyle w:val="Akapitzlist"/>
        <w:spacing w:line="276" w:lineRule="auto"/>
        <w:ind w:left="720"/>
        <w:rPr>
          <w:rFonts w:ascii="Calibri Light" w:hAnsi="Calibri Light" w:cs="Calibri Light"/>
          <w:sz w:val="22"/>
          <w:szCs w:val="22"/>
        </w:rPr>
      </w:pPr>
      <w:r>
        <w:rPr>
          <w:rFonts w:ascii="Calibri Light" w:hAnsi="Calibri Light" w:cs="Calibri Light"/>
          <w:sz w:val="22"/>
          <w:szCs w:val="22"/>
        </w:rPr>
        <w:t xml:space="preserve">- </w:t>
      </w:r>
      <w:r w:rsidR="00AE2915" w:rsidRPr="00AE2915">
        <w:rPr>
          <w:rFonts w:ascii="Calibri Light" w:hAnsi="Calibri Light" w:cs="Calibri Light"/>
          <w:sz w:val="22"/>
          <w:szCs w:val="22"/>
        </w:rPr>
        <w:t>staż pracy (1-3 lata – 1 pkt, 4 – 8 lat – 3 pkt, 9 i więcej –10 pkt)</w:t>
      </w:r>
    </w:p>
    <w:p w14:paraId="1C07502F" w14:textId="620046B6" w:rsidR="00AE2915" w:rsidRPr="00AE2915" w:rsidRDefault="00AE2915" w:rsidP="00AE2915">
      <w:pPr>
        <w:pStyle w:val="Akapitzlist"/>
        <w:spacing w:line="276" w:lineRule="auto"/>
        <w:ind w:left="720"/>
        <w:rPr>
          <w:rFonts w:ascii="Calibri Light" w:hAnsi="Calibri Light" w:cs="Calibri Light"/>
          <w:sz w:val="22"/>
          <w:szCs w:val="22"/>
        </w:rPr>
      </w:pPr>
      <w:r>
        <w:rPr>
          <w:rFonts w:ascii="Calibri Light" w:hAnsi="Calibri Light" w:cs="Calibri Light"/>
          <w:sz w:val="22"/>
          <w:szCs w:val="22"/>
        </w:rPr>
        <w:t xml:space="preserve">- </w:t>
      </w:r>
      <w:r w:rsidRPr="00AE2915">
        <w:rPr>
          <w:rFonts w:ascii="Calibri Light" w:hAnsi="Calibri Light" w:cs="Calibri Light"/>
          <w:sz w:val="22"/>
          <w:szCs w:val="22"/>
        </w:rPr>
        <w:t>brak uczestnictwa w kursach, szkoleniach, studiach w ciągu ostatniego roku– 1 pkt, 3 lat – 3</w:t>
      </w:r>
      <w:r>
        <w:rPr>
          <w:rFonts w:ascii="Calibri Light" w:hAnsi="Calibri Light" w:cs="Calibri Light"/>
          <w:sz w:val="22"/>
          <w:szCs w:val="22"/>
        </w:rPr>
        <w:t> </w:t>
      </w:r>
      <w:r w:rsidRPr="00AE2915">
        <w:rPr>
          <w:rFonts w:ascii="Calibri Light" w:hAnsi="Calibri Light" w:cs="Calibri Light"/>
          <w:sz w:val="22"/>
          <w:szCs w:val="22"/>
        </w:rPr>
        <w:t>pkt, 5</w:t>
      </w:r>
      <w:r>
        <w:rPr>
          <w:rFonts w:ascii="Calibri Light" w:hAnsi="Calibri Light" w:cs="Calibri Light"/>
          <w:sz w:val="22"/>
          <w:szCs w:val="22"/>
        </w:rPr>
        <w:t xml:space="preserve"> </w:t>
      </w:r>
      <w:r w:rsidRPr="00AE2915">
        <w:rPr>
          <w:rFonts w:ascii="Calibri Light" w:hAnsi="Calibri Light" w:cs="Calibri Light"/>
          <w:sz w:val="22"/>
          <w:szCs w:val="22"/>
        </w:rPr>
        <w:t>i więcej lat – 5 pkt</w:t>
      </w:r>
    </w:p>
    <w:p w14:paraId="05031566" w14:textId="77777777" w:rsidR="00B71D52" w:rsidRPr="00D42048" w:rsidRDefault="00B71D52" w:rsidP="00166F3E">
      <w:pPr>
        <w:spacing w:line="276" w:lineRule="auto"/>
        <w:rPr>
          <w:rFonts w:ascii="Calibri Light" w:hAnsi="Calibri Light" w:cs="Calibri Light"/>
          <w:b/>
          <w:bCs/>
          <w:sz w:val="22"/>
          <w:szCs w:val="22"/>
        </w:rPr>
      </w:pPr>
    </w:p>
    <w:p w14:paraId="054529FB" w14:textId="1133A30E"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 4</w:t>
      </w:r>
    </w:p>
    <w:p w14:paraId="054529FC" w14:textId="77777777"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Zakres wsparcia</w:t>
      </w:r>
    </w:p>
    <w:p w14:paraId="5E1DD2DD" w14:textId="75DE1B94" w:rsidR="00F0021F" w:rsidRPr="00D42048" w:rsidRDefault="00436363" w:rsidP="009F15C9">
      <w:pPr>
        <w:pStyle w:val="Akapitzlist"/>
        <w:numPr>
          <w:ilvl w:val="0"/>
          <w:numId w:val="5"/>
        </w:numPr>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Projekt obejmuje następujące wsparcie:</w:t>
      </w:r>
    </w:p>
    <w:p w14:paraId="08125A71" w14:textId="287E6DE9" w:rsidR="009C74A2" w:rsidRPr="00D42048" w:rsidRDefault="00166F3E" w:rsidP="00CC343F">
      <w:pPr>
        <w:spacing w:line="276" w:lineRule="auto"/>
        <w:ind w:firstLine="426"/>
        <w:jc w:val="both"/>
        <w:rPr>
          <w:rFonts w:ascii="Calibri Light" w:hAnsi="Calibri Light" w:cs="Calibri Light"/>
          <w:sz w:val="22"/>
          <w:szCs w:val="22"/>
        </w:rPr>
      </w:pPr>
      <w:r w:rsidRPr="00D42048">
        <w:rPr>
          <w:rFonts w:ascii="Calibri Light" w:hAnsi="Calibri Light" w:cs="Calibri Light"/>
          <w:b/>
          <w:bCs/>
          <w:sz w:val="22"/>
          <w:szCs w:val="22"/>
        </w:rPr>
        <w:t>Zadanie 1</w:t>
      </w:r>
      <w:r w:rsidRPr="00D42048">
        <w:rPr>
          <w:rFonts w:ascii="Calibri Light" w:hAnsi="Calibri Light" w:cs="Calibri Light"/>
          <w:sz w:val="22"/>
          <w:szCs w:val="22"/>
        </w:rPr>
        <w:t xml:space="preserve"> - Wyposażenie przedszkoli w sprzęt i pomoce dydaktyczne niezbędne do realizacji wysokiej jakości kształcenia</w:t>
      </w:r>
      <w:r w:rsidR="00CC343F" w:rsidRPr="00D42048">
        <w:rPr>
          <w:rFonts w:ascii="Calibri Light" w:hAnsi="Calibri Light" w:cs="Calibri Light"/>
          <w:sz w:val="22"/>
          <w:szCs w:val="22"/>
        </w:rPr>
        <w:t xml:space="preserve"> – dla uczestników projektu zakupione zostaną: meble przedszkolne (np. szafy), wyposażenie ogólne do real</w:t>
      </w:r>
      <w:r w:rsidR="00E245E4">
        <w:rPr>
          <w:rFonts w:ascii="Calibri Light" w:hAnsi="Calibri Light" w:cs="Calibri Light"/>
          <w:sz w:val="22"/>
          <w:szCs w:val="22"/>
        </w:rPr>
        <w:t>izacji</w:t>
      </w:r>
      <w:r w:rsidR="00CC343F" w:rsidRPr="00D42048">
        <w:rPr>
          <w:rFonts w:ascii="Calibri Light" w:hAnsi="Calibri Light" w:cs="Calibri Light"/>
          <w:sz w:val="22"/>
          <w:szCs w:val="22"/>
        </w:rPr>
        <w:t xml:space="preserve"> wszystkich zajęć dla dzieci w </w:t>
      </w:r>
      <w:proofErr w:type="spellStart"/>
      <w:r w:rsidR="00CC343F" w:rsidRPr="00D42048">
        <w:rPr>
          <w:rFonts w:ascii="Calibri Light" w:hAnsi="Calibri Light" w:cs="Calibri Light"/>
          <w:sz w:val="22"/>
          <w:szCs w:val="22"/>
        </w:rPr>
        <w:t>proj</w:t>
      </w:r>
      <w:proofErr w:type="spellEnd"/>
      <w:r w:rsidR="00CC343F" w:rsidRPr="00D42048">
        <w:rPr>
          <w:rFonts w:ascii="Calibri Light" w:hAnsi="Calibri Light" w:cs="Calibri Light"/>
          <w:sz w:val="22"/>
          <w:szCs w:val="22"/>
        </w:rPr>
        <w:t xml:space="preserve"> (m.in. laptopy, komputery, drukarka, projektor, radioodtwarzacze), sprzęt/pomoce dydaktyczne do realizacji zajęć dla </w:t>
      </w:r>
      <w:r w:rsidR="00E245E4">
        <w:rPr>
          <w:rFonts w:ascii="Calibri Light" w:hAnsi="Calibri Light" w:cs="Calibri Light"/>
          <w:sz w:val="22"/>
          <w:szCs w:val="22"/>
        </w:rPr>
        <w:t>dzieci</w:t>
      </w:r>
      <w:r w:rsidR="00CC343F" w:rsidRPr="00D42048">
        <w:rPr>
          <w:rFonts w:ascii="Calibri Light" w:hAnsi="Calibri Light" w:cs="Calibri Light"/>
          <w:sz w:val="22"/>
          <w:szCs w:val="22"/>
        </w:rPr>
        <w:t xml:space="preserve"> (np. przybory do zajęć logopedycznych), a także gry, pomoce dydaktyczne multimedialne i drukowane</w:t>
      </w:r>
      <w:r w:rsidR="004C24C6">
        <w:rPr>
          <w:rFonts w:ascii="Calibri Light" w:hAnsi="Calibri Light" w:cs="Calibri Light"/>
          <w:sz w:val="22"/>
          <w:szCs w:val="22"/>
        </w:rPr>
        <w:t>.</w:t>
      </w:r>
    </w:p>
    <w:p w14:paraId="51E9B3D9" w14:textId="45374EF6" w:rsidR="00CC343F" w:rsidRPr="00D42048" w:rsidRDefault="00166F3E" w:rsidP="00CC343F">
      <w:pPr>
        <w:spacing w:line="276" w:lineRule="auto"/>
        <w:ind w:firstLine="426"/>
        <w:jc w:val="both"/>
        <w:rPr>
          <w:rFonts w:ascii="Calibri Light" w:hAnsi="Calibri Light" w:cs="Calibri Light"/>
          <w:sz w:val="22"/>
          <w:szCs w:val="22"/>
        </w:rPr>
      </w:pPr>
      <w:r w:rsidRPr="00D42048">
        <w:rPr>
          <w:rFonts w:ascii="Calibri Light" w:hAnsi="Calibri Light" w:cs="Calibri Light"/>
          <w:b/>
          <w:bCs/>
          <w:sz w:val="22"/>
          <w:szCs w:val="22"/>
        </w:rPr>
        <w:t>Zadanie 2</w:t>
      </w:r>
      <w:r w:rsidRPr="00D42048">
        <w:rPr>
          <w:rFonts w:ascii="Calibri Light" w:hAnsi="Calibri Light" w:cs="Calibri Light"/>
          <w:sz w:val="22"/>
          <w:szCs w:val="22"/>
        </w:rPr>
        <w:t xml:space="preserve"> - Doskonalenie zawodowe nauczycieli w zakresie umiejętności i kompetencji niezbędnych do pracy z dziećmi</w:t>
      </w:r>
      <w:r w:rsidR="00CC343F" w:rsidRPr="00D42048">
        <w:rPr>
          <w:rFonts w:ascii="Calibri Light" w:hAnsi="Calibri Light" w:cs="Calibri Light"/>
          <w:sz w:val="22"/>
          <w:szCs w:val="22"/>
        </w:rPr>
        <w:t xml:space="preserve"> - zrealizowane zostaną następujące kursy dla nauczycieli/</w:t>
      </w:r>
      <w:proofErr w:type="spellStart"/>
      <w:r w:rsidR="00CC343F" w:rsidRPr="00D42048">
        <w:rPr>
          <w:rFonts w:ascii="Calibri Light" w:hAnsi="Calibri Light" w:cs="Calibri Light"/>
          <w:sz w:val="22"/>
          <w:szCs w:val="22"/>
        </w:rPr>
        <w:t>ek</w:t>
      </w:r>
      <w:proofErr w:type="spellEnd"/>
      <w:r w:rsidR="00CC343F" w:rsidRPr="00D42048">
        <w:rPr>
          <w:rFonts w:ascii="Calibri Light" w:hAnsi="Calibri Light" w:cs="Calibri Light"/>
          <w:sz w:val="22"/>
          <w:szCs w:val="22"/>
        </w:rPr>
        <w:t>:</w:t>
      </w:r>
    </w:p>
    <w:p w14:paraId="0DA567ED" w14:textId="2713B7A5"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Realizowane w OWP:</w:t>
      </w:r>
    </w:p>
    <w:p w14:paraId="1D909C48" w14:textId="77777777"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1. Bez kar i nagród, czyli pozytywna dyscyplina- 8h, OWP 3- 16N</w:t>
      </w:r>
    </w:p>
    <w:p w14:paraId="4FC83DF0" w14:textId="5AC1730C"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2. Praca nauczyciela – jak radzić sobie z codziennymi wyzwaniami- 8h, OWP 3- 16N</w:t>
      </w:r>
    </w:p>
    <w:p w14:paraId="4FFCFA7A" w14:textId="22B37CA4"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3. Programowanie dla najmłodszych- 4h, OWP 3- 16N</w:t>
      </w:r>
    </w:p>
    <w:p w14:paraId="4A9A4BA0" w14:textId="1DAF3F12"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lastRenderedPageBreak/>
        <w:t>4. Zapobieganie dyskryminacji i przemocy motywowanych uprzedzeniami (ze względu na płeć, rasę lub pochodzenie etniczne, religię lub światopogląd, niepełnosprawność oraz orientację seksualną i tożsamość płciową)- OWP 1- 16N, 1 gr; OWP 2-16N, 1 gr; OWP 3- 16N, 1 gr; 4h dydaktyczne/grupę x 3 gr= 12h</w:t>
      </w:r>
    </w:p>
    <w:p w14:paraId="1C5422ED" w14:textId="0FDDCB58"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Realizowane poza OWP:</w:t>
      </w:r>
    </w:p>
    <w:p w14:paraId="62CCA3DB" w14:textId="63E37532"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1. Szkolenie z zakresu  aktywności ruchowych i muzyczno-ruchowych w przedszkolu - 6h: OWP 3-5N</w:t>
      </w:r>
    </w:p>
    <w:p w14:paraId="5FB6E684" w14:textId="41AA9174"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2. Rozwijanie kompetencji społecznych u dzieci przez pryzmat wartości- 5h: OWP 1-16N</w:t>
      </w:r>
    </w:p>
    <w:p w14:paraId="06B64D9E" w14:textId="479AF9C3"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3. Doświadczenia i eksperyment w pracy z dziećmi w przedszkolu, online- 4h: OWP 1- 16N</w:t>
      </w:r>
    </w:p>
    <w:p w14:paraId="2D1692BF" w14:textId="0C810106"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4. Edukacja matematyczna w przedszkolu. Od rozumowania operacyjnego do konstruowania i rozgrywania gier, online- 2,5h: OWP 1-16N</w:t>
      </w:r>
    </w:p>
    <w:p w14:paraId="56087344" w14:textId="4C1108CA"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5. Wprowadzenie do Integracji Sensorycznej dla nauczycieli przedszkolnych i wczesnoszkolnych 4h: OWP 1- 16N</w:t>
      </w:r>
    </w:p>
    <w:p w14:paraId="1D3AD54A" w14:textId="77777777"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6.LOGORYTMIKA – ruch słuch słowo- 10h, OWP 2- 1N</w:t>
      </w:r>
    </w:p>
    <w:p w14:paraId="75154CB3" w14:textId="77777777"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7.Gry i zabawy matematyczne w przedszkolu, online-2h, OWP 2- 6N</w:t>
      </w:r>
    </w:p>
    <w:p w14:paraId="4D2C608B" w14:textId="77777777"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8.Kodowanie na dywanie, online-7h, OWP 2- 4N</w:t>
      </w:r>
    </w:p>
    <w:p w14:paraId="3A809587" w14:textId="77777777"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9.Kodowanie i programowanie dla najmłodszych-5h, OWP 2- 4N</w:t>
      </w:r>
    </w:p>
    <w:p w14:paraId="71F53E7F" w14:textId="77777777"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10.Metoda dobrego startu MDS, online-12h, OWP 2- 1N</w:t>
      </w:r>
    </w:p>
    <w:p w14:paraId="444952BE" w14:textId="448AFD68" w:rsidR="00166F3E"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11.Kurs Kwalifikacyjny z zakresu terapii behawioralnej, online-270h, OWP 2- 1N</w:t>
      </w:r>
    </w:p>
    <w:p w14:paraId="70537F57" w14:textId="41B4F1A8" w:rsidR="00CC343F" w:rsidRPr="00D42048" w:rsidRDefault="00166F3E" w:rsidP="00CC343F">
      <w:pPr>
        <w:spacing w:line="276" w:lineRule="auto"/>
        <w:ind w:firstLine="426"/>
        <w:jc w:val="both"/>
        <w:rPr>
          <w:rFonts w:ascii="Calibri Light" w:hAnsi="Calibri Light" w:cs="Calibri Light"/>
          <w:sz w:val="22"/>
          <w:szCs w:val="22"/>
        </w:rPr>
      </w:pPr>
      <w:r w:rsidRPr="00D42048">
        <w:rPr>
          <w:rFonts w:ascii="Calibri Light" w:hAnsi="Calibri Light" w:cs="Calibri Light"/>
          <w:b/>
          <w:bCs/>
          <w:sz w:val="22"/>
          <w:szCs w:val="22"/>
        </w:rPr>
        <w:t>Zadanie 3</w:t>
      </w:r>
      <w:r w:rsidRPr="00D42048">
        <w:rPr>
          <w:rFonts w:ascii="Calibri Light" w:hAnsi="Calibri Light" w:cs="Calibri Light"/>
          <w:sz w:val="22"/>
          <w:szCs w:val="22"/>
        </w:rPr>
        <w:t xml:space="preserve"> - Dodatkowe zajęcia wspierające na rzecz zwiększania szans edukacyjnych dzieci w</w:t>
      </w:r>
      <w:r w:rsidR="00CC343F" w:rsidRPr="00D42048">
        <w:rPr>
          <w:rFonts w:ascii="Calibri Light" w:hAnsi="Calibri Light" w:cs="Calibri Light"/>
          <w:sz w:val="22"/>
          <w:szCs w:val="22"/>
        </w:rPr>
        <w:t> </w:t>
      </w:r>
      <w:r w:rsidRPr="00D42048">
        <w:rPr>
          <w:rFonts w:ascii="Calibri Light" w:hAnsi="Calibri Light" w:cs="Calibri Light"/>
          <w:sz w:val="22"/>
          <w:szCs w:val="22"/>
        </w:rPr>
        <w:t>zakresie wyrównywania stwierdzonych deficytów</w:t>
      </w:r>
      <w:r w:rsidR="00CC343F" w:rsidRPr="00D42048">
        <w:rPr>
          <w:rFonts w:ascii="Calibri Light" w:hAnsi="Calibri Light" w:cs="Calibri Light"/>
          <w:sz w:val="22"/>
          <w:szCs w:val="22"/>
        </w:rPr>
        <w:t xml:space="preserve"> - </w:t>
      </w:r>
      <w:r w:rsidR="00FD0AD1">
        <w:rPr>
          <w:rFonts w:ascii="Calibri Light" w:hAnsi="Calibri Light" w:cs="Calibri Light"/>
          <w:sz w:val="22"/>
          <w:szCs w:val="22"/>
        </w:rPr>
        <w:t>w</w:t>
      </w:r>
      <w:r w:rsidR="00CC343F" w:rsidRPr="00D42048">
        <w:rPr>
          <w:rFonts w:ascii="Calibri Light" w:hAnsi="Calibri Light" w:cs="Calibri Light"/>
          <w:sz w:val="22"/>
          <w:szCs w:val="22"/>
        </w:rPr>
        <w:t xml:space="preserve"> proj</w:t>
      </w:r>
      <w:r w:rsidR="00FD0AD1">
        <w:rPr>
          <w:rFonts w:ascii="Calibri Light" w:hAnsi="Calibri Light" w:cs="Calibri Light"/>
          <w:sz w:val="22"/>
          <w:szCs w:val="22"/>
        </w:rPr>
        <w:t>ekcie</w:t>
      </w:r>
      <w:r w:rsidR="00CC343F" w:rsidRPr="00D42048">
        <w:rPr>
          <w:rFonts w:ascii="Calibri Light" w:hAnsi="Calibri Light" w:cs="Calibri Light"/>
          <w:sz w:val="22"/>
          <w:szCs w:val="22"/>
        </w:rPr>
        <w:t xml:space="preserve"> zaplanowano zakup pomocy dydaktycznych (w zad. 1), a także zajęcia dodatkowe dla dzieci:</w:t>
      </w:r>
    </w:p>
    <w:p w14:paraId="24E5D874" w14:textId="28E74395"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 zajęcia stymulujące rozwój psychoruchowy np. gimnastyka korekcyjna: OWP 1 - 12h/m-c, 3h/</w:t>
      </w:r>
      <w:proofErr w:type="spellStart"/>
      <w:r w:rsidRPr="00D42048">
        <w:rPr>
          <w:rFonts w:ascii="Calibri Light" w:hAnsi="Calibri Light" w:cs="Calibri Light"/>
          <w:sz w:val="22"/>
          <w:szCs w:val="22"/>
        </w:rPr>
        <w:t>tydz</w:t>
      </w:r>
      <w:proofErr w:type="spellEnd"/>
      <w:r w:rsidRPr="00D42048">
        <w:rPr>
          <w:rFonts w:ascii="Calibri Light" w:hAnsi="Calibri Light" w:cs="Calibri Light"/>
          <w:sz w:val="22"/>
          <w:szCs w:val="22"/>
        </w:rPr>
        <w:t>, 30 DZ; OWP 2 - 8h/m-c, 2h/</w:t>
      </w:r>
      <w:proofErr w:type="spellStart"/>
      <w:r w:rsidRPr="00D42048">
        <w:rPr>
          <w:rFonts w:ascii="Calibri Light" w:hAnsi="Calibri Light" w:cs="Calibri Light"/>
          <w:sz w:val="22"/>
          <w:szCs w:val="22"/>
        </w:rPr>
        <w:t>tydz</w:t>
      </w:r>
      <w:proofErr w:type="spellEnd"/>
      <w:r w:rsidRPr="00D42048">
        <w:rPr>
          <w:rFonts w:ascii="Calibri Light" w:hAnsi="Calibri Light" w:cs="Calibri Light"/>
          <w:sz w:val="22"/>
          <w:szCs w:val="22"/>
        </w:rPr>
        <w:t>, 10 DZ; OWP 3- 16h/m-c, 4h/</w:t>
      </w:r>
      <w:proofErr w:type="spellStart"/>
      <w:r w:rsidRPr="00D42048">
        <w:rPr>
          <w:rFonts w:ascii="Calibri Light" w:hAnsi="Calibri Light" w:cs="Calibri Light"/>
          <w:sz w:val="22"/>
          <w:szCs w:val="22"/>
        </w:rPr>
        <w:t>tydz</w:t>
      </w:r>
      <w:proofErr w:type="spellEnd"/>
      <w:r w:rsidRPr="00D42048">
        <w:rPr>
          <w:rFonts w:ascii="Calibri Light" w:hAnsi="Calibri Light" w:cs="Calibri Light"/>
          <w:sz w:val="22"/>
          <w:szCs w:val="22"/>
        </w:rPr>
        <w:t xml:space="preserve">, 20 DZ; razem 36h/m-c x 9 </w:t>
      </w:r>
      <w:proofErr w:type="spellStart"/>
      <w:r w:rsidRPr="00D42048">
        <w:rPr>
          <w:rFonts w:ascii="Calibri Light" w:hAnsi="Calibri Light" w:cs="Calibri Light"/>
          <w:sz w:val="22"/>
          <w:szCs w:val="22"/>
        </w:rPr>
        <w:t>mcy</w:t>
      </w:r>
      <w:proofErr w:type="spellEnd"/>
      <w:r w:rsidRPr="00D42048">
        <w:rPr>
          <w:rFonts w:ascii="Calibri Light" w:hAnsi="Calibri Light" w:cs="Calibri Light"/>
          <w:sz w:val="22"/>
          <w:szCs w:val="22"/>
        </w:rPr>
        <w:t>= 324h w</w:t>
      </w:r>
      <w:r w:rsidR="00282761">
        <w:rPr>
          <w:rFonts w:ascii="Calibri Light" w:hAnsi="Calibri Light" w:cs="Calibri Light"/>
          <w:sz w:val="22"/>
          <w:szCs w:val="22"/>
        </w:rPr>
        <w:t> </w:t>
      </w:r>
      <w:r w:rsidRPr="00D42048">
        <w:rPr>
          <w:rFonts w:ascii="Calibri Light" w:hAnsi="Calibri Light" w:cs="Calibri Light"/>
          <w:sz w:val="22"/>
          <w:szCs w:val="22"/>
        </w:rPr>
        <w:t xml:space="preserve">projekcie. Program zajęć (efekty uczenia się): doskonalenie koordynacji wzrokowo ruchowej, usprawnianie motoryki małej i dużej, kształtowanie umiejętności naśladowania, wydłużania czasu koncentracji uwagi, rozwijanie orientacji w schemacie ciała oraz orientacji przestrzennej, zmniejszenie </w:t>
      </w:r>
      <w:proofErr w:type="spellStart"/>
      <w:r w:rsidRPr="00D42048">
        <w:rPr>
          <w:rFonts w:ascii="Calibri Light" w:hAnsi="Calibri Light" w:cs="Calibri Light"/>
          <w:sz w:val="22"/>
          <w:szCs w:val="22"/>
        </w:rPr>
        <w:t>zachowań</w:t>
      </w:r>
      <w:proofErr w:type="spellEnd"/>
      <w:r w:rsidRPr="00D42048">
        <w:rPr>
          <w:rFonts w:ascii="Calibri Light" w:hAnsi="Calibri Light" w:cs="Calibri Light"/>
          <w:sz w:val="22"/>
          <w:szCs w:val="22"/>
        </w:rPr>
        <w:t xml:space="preserve"> trudnych i stereotypowych.</w:t>
      </w:r>
    </w:p>
    <w:p w14:paraId="7CF33305" w14:textId="6482DE65" w:rsidR="00CC343F"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 zajęcia korekcyjno-kompensacyjne: OWP 1- 16h/m-c, 4h/</w:t>
      </w:r>
      <w:proofErr w:type="spellStart"/>
      <w:r w:rsidRPr="00D42048">
        <w:rPr>
          <w:rFonts w:ascii="Calibri Light" w:hAnsi="Calibri Light" w:cs="Calibri Light"/>
          <w:sz w:val="22"/>
          <w:szCs w:val="22"/>
        </w:rPr>
        <w:t>tydz</w:t>
      </w:r>
      <w:proofErr w:type="spellEnd"/>
      <w:r w:rsidRPr="00D42048">
        <w:rPr>
          <w:rFonts w:ascii="Calibri Light" w:hAnsi="Calibri Light" w:cs="Calibri Light"/>
          <w:sz w:val="22"/>
          <w:szCs w:val="22"/>
        </w:rPr>
        <w:t>, 16 DZ; OWP 2-4h/m-c, 1h/</w:t>
      </w:r>
      <w:proofErr w:type="spellStart"/>
      <w:r w:rsidRPr="00D42048">
        <w:rPr>
          <w:rFonts w:ascii="Calibri Light" w:hAnsi="Calibri Light" w:cs="Calibri Light"/>
          <w:sz w:val="22"/>
          <w:szCs w:val="22"/>
        </w:rPr>
        <w:t>tydz</w:t>
      </w:r>
      <w:proofErr w:type="spellEnd"/>
      <w:r w:rsidRPr="00D42048">
        <w:rPr>
          <w:rFonts w:ascii="Calibri Light" w:hAnsi="Calibri Light" w:cs="Calibri Light"/>
          <w:sz w:val="22"/>
          <w:szCs w:val="22"/>
        </w:rPr>
        <w:t>, 5 DZ; razem 20h/m-c x 9 m-</w:t>
      </w:r>
      <w:proofErr w:type="spellStart"/>
      <w:r w:rsidRPr="00D42048">
        <w:rPr>
          <w:rFonts w:ascii="Calibri Light" w:hAnsi="Calibri Light" w:cs="Calibri Light"/>
          <w:sz w:val="22"/>
          <w:szCs w:val="22"/>
        </w:rPr>
        <w:t>cy</w:t>
      </w:r>
      <w:proofErr w:type="spellEnd"/>
      <w:r w:rsidRPr="00D42048">
        <w:rPr>
          <w:rFonts w:ascii="Calibri Light" w:hAnsi="Calibri Light" w:cs="Calibri Light"/>
          <w:sz w:val="22"/>
          <w:szCs w:val="22"/>
        </w:rPr>
        <w:t xml:space="preserve">= 180h w projekcie. Program zajęć (efekty uczenia): wzmacnianie mocnych stron </w:t>
      </w:r>
      <w:r w:rsidR="00932FC0">
        <w:rPr>
          <w:rFonts w:ascii="Calibri Light" w:hAnsi="Calibri Light" w:cs="Calibri Light"/>
          <w:sz w:val="22"/>
          <w:szCs w:val="22"/>
        </w:rPr>
        <w:t>dzieci</w:t>
      </w:r>
      <w:r w:rsidRPr="00D42048">
        <w:rPr>
          <w:rFonts w:ascii="Calibri Light" w:hAnsi="Calibri Light" w:cs="Calibri Light"/>
          <w:sz w:val="22"/>
          <w:szCs w:val="22"/>
        </w:rPr>
        <w:t xml:space="preserve"> i korygowanie </w:t>
      </w:r>
      <w:r w:rsidR="00932FC0">
        <w:rPr>
          <w:rFonts w:ascii="Calibri Light" w:hAnsi="Calibri Light" w:cs="Calibri Light"/>
          <w:sz w:val="22"/>
          <w:szCs w:val="22"/>
        </w:rPr>
        <w:t>ich</w:t>
      </w:r>
      <w:r w:rsidRPr="00D42048">
        <w:rPr>
          <w:rFonts w:ascii="Calibri Light" w:hAnsi="Calibri Light" w:cs="Calibri Light"/>
          <w:sz w:val="22"/>
          <w:szCs w:val="22"/>
        </w:rPr>
        <w:t xml:space="preserve"> deficytów, ćwiczenie analizy i syntezy słuchowej i wzrokowej, ćwiczenia w czytaniu, poprawnym pisaniu, rozumieniu tekstu.</w:t>
      </w:r>
    </w:p>
    <w:p w14:paraId="4BF822C8" w14:textId="1BD7C274" w:rsidR="00166F3E" w:rsidRPr="00D42048" w:rsidRDefault="00CC343F" w:rsidP="00CC343F">
      <w:pPr>
        <w:spacing w:line="276" w:lineRule="auto"/>
        <w:jc w:val="both"/>
        <w:rPr>
          <w:rFonts w:ascii="Calibri Light" w:hAnsi="Calibri Light" w:cs="Calibri Light"/>
          <w:sz w:val="22"/>
          <w:szCs w:val="22"/>
        </w:rPr>
      </w:pPr>
      <w:r w:rsidRPr="00D42048">
        <w:rPr>
          <w:rFonts w:ascii="Calibri Light" w:hAnsi="Calibri Light" w:cs="Calibri Light"/>
          <w:sz w:val="22"/>
          <w:szCs w:val="22"/>
        </w:rPr>
        <w:t>- zajęcia logopedyczne: OWP 1- 32h/m-c, 8h/</w:t>
      </w:r>
      <w:proofErr w:type="spellStart"/>
      <w:r w:rsidRPr="00D42048">
        <w:rPr>
          <w:rFonts w:ascii="Calibri Light" w:hAnsi="Calibri Light" w:cs="Calibri Light"/>
          <w:sz w:val="22"/>
          <w:szCs w:val="22"/>
        </w:rPr>
        <w:t>tydz</w:t>
      </w:r>
      <w:proofErr w:type="spellEnd"/>
      <w:r w:rsidRPr="00D42048">
        <w:rPr>
          <w:rFonts w:ascii="Calibri Light" w:hAnsi="Calibri Light" w:cs="Calibri Light"/>
          <w:sz w:val="22"/>
          <w:szCs w:val="22"/>
        </w:rPr>
        <w:t>, 32 DZ; OWP 2- 40h/m-c, 10h/</w:t>
      </w:r>
      <w:proofErr w:type="spellStart"/>
      <w:r w:rsidRPr="00D42048">
        <w:rPr>
          <w:rFonts w:ascii="Calibri Light" w:hAnsi="Calibri Light" w:cs="Calibri Light"/>
          <w:sz w:val="22"/>
          <w:szCs w:val="22"/>
        </w:rPr>
        <w:t>tydz</w:t>
      </w:r>
      <w:proofErr w:type="spellEnd"/>
      <w:r w:rsidRPr="00D42048">
        <w:rPr>
          <w:rFonts w:ascii="Calibri Light" w:hAnsi="Calibri Light" w:cs="Calibri Light"/>
          <w:sz w:val="22"/>
          <w:szCs w:val="22"/>
        </w:rPr>
        <w:t>, 40 DZ; OWP 3- 20h/m-c, 5h/</w:t>
      </w:r>
      <w:proofErr w:type="spellStart"/>
      <w:r w:rsidRPr="00D42048">
        <w:rPr>
          <w:rFonts w:ascii="Calibri Light" w:hAnsi="Calibri Light" w:cs="Calibri Light"/>
          <w:sz w:val="22"/>
          <w:szCs w:val="22"/>
        </w:rPr>
        <w:t>tydz</w:t>
      </w:r>
      <w:proofErr w:type="spellEnd"/>
      <w:r w:rsidRPr="00D42048">
        <w:rPr>
          <w:rFonts w:ascii="Calibri Light" w:hAnsi="Calibri Light" w:cs="Calibri Light"/>
          <w:sz w:val="22"/>
          <w:szCs w:val="22"/>
        </w:rPr>
        <w:t>, 20 DZ; razem 92h/m-c x 9 m-</w:t>
      </w:r>
      <w:proofErr w:type="spellStart"/>
      <w:r w:rsidRPr="00D42048">
        <w:rPr>
          <w:rFonts w:ascii="Calibri Light" w:hAnsi="Calibri Light" w:cs="Calibri Light"/>
          <w:sz w:val="22"/>
          <w:szCs w:val="22"/>
        </w:rPr>
        <w:t>cy</w:t>
      </w:r>
      <w:proofErr w:type="spellEnd"/>
      <w:r w:rsidRPr="00D42048">
        <w:rPr>
          <w:rFonts w:ascii="Calibri Light" w:hAnsi="Calibri Light" w:cs="Calibri Light"/>
          <w:sz w:val="22"/>
          <w:szCs w:val="22"/>
        </w:rPr>
        <w:t>= 828h w projekcie. Program zajęć (efekty uczenia): korygowanie wad wymowy, utrwalanie prawidłowej artykulacji, doskonalenie um</w:t>
      </w:r>
      <w:r w:rsidR="00932FC0">
        <w:rPr>
          <w:rFonts w:ascii="Calibri Light" w:hAnsi="Calibri Light" w:cs="Calibri Light"/>
          <w:sz w:val="22"/>
          <w:szCs w:val="22"/>
        </w:rPr>
        <w:t>iejętności</w:t>
      </w:r>
      <w:r w:rsidRPr="00D42048">
        <w:rPr>
          <w:rFonts w:ascii="Calibri Light" w:hAnsi="Calibri Light" w:cs="Calibri Light"/>
          <w:sz w:val="22"/>
          <w:szCs w:val="22"/>
        </w:rPr>
        <w:t xml:space="preserve"> językowych, doskonalenie swobodnych wypowiedzi z uwzględnieniem prawidłowej artykulacji.</w:t>
      </w:r>
    </w:p>
    <w:p w14:paraId="17B62C9E" w14:textId="6C3D5B66" w:rsidR="0034550A" w:rsidRPr="00D42048" w:rsidRDefault="00166F3E" w:rsidP="0034550A">
      <w:pPr>
        <w:spacing w:line="276" w:lineRule="auto"/>
        <w:ind w:firstLine="426"/>
        <w:jc w:val="both"/>
        <w:rPr>
          <w:rFonts w:ascii="Calibri Light" w:hAnsi="Calibri Light" w:cs="Calibri Light"/>
          <w:sz w:val="22"/>
          <w:szCs w:val="22"/>
        </w:rPr>
      </w:pPr>
      <w:r w:rsidRPr="00D42048">
        <w:rPr>
          <w:rFonts w:ascii="Calibri Light" w:hAnsi="Calibri Light" w:cs="Calibri Light"/>
          <w:b/>
          <w:bCs/>
          <w:sz w:val="22"/>
          <w:szCs w:val="22"/>
        </w:rPr>
        <w:t>Zadanie 4</w:t>
      </w:r>
      <w:r w:rsidRPr="00D42048">
        <w:rPr>
          <w:rFonts w:ascii="Calibri Light" w:hAnsi="Calibri Light" w:cs="Calibri Light"/>
          <w:sz w:val="22"/>
          <w:szCs w:val="22"/>
        </w:rPr>
        <w:t xml:space="preserve"> - Kształtowanie i rozwijanie u dzieci kompetencji kluczowych, społecznych i</w:t>
      </w:r>
      <w:r w:rsidR="00CC343F" w:rsidRPr="00D42048">
        <w:rPr>
          <w:rFonts w:ascii="Calibri Light" w:hAnsi="Calibri Light" w:cs="Calibri Light"/>
          <w:sz w:val="22"/>
          <w:szCs w:val="22"/>
        </w:rPr>
        <w:t> </w:t>
      </w:r>
      <w:r w:rsidRPr="00D42048">
        <w:rPr>
          <w:rFonts w:ascii="Calibri Light" w:hAnsi="Calibri Light" w:cs="Calibri Light"/>
          <w:sz w:val="22"/>
          <w:szCs w:val="22"/>
        </w:rPr>
        <w:t>uniwersalnych – zajęcia dodatkowe dla dzieci</w:t>
      </w:r>
      <w:r w:rsidR="0034550A" w:rsidRPr="00D42048">
        <w:rPr>
          <w:rFonts w:ascii="Calibri Light" w:hAnsi="Calibri Light" w:cs="Calibri Light"/>
          <w:sz w:val="22"/>
          <w:szCs w:val="22"/>
        </w:rPr>
        <w:t xml:space="preserve"> - odbędą się następujące zajęcia:</w:t>
      </w:r>
    </w:p>
    <w:p w14:paraId="7794F4A1" w14:textId="202384F0" w:rsidR="0034550A" w:rsidRPr="00D42048" w:rsidRDefault="0034550A" w:rsidP="0034550A">
      <w:pPr>
        <w:spacing w:line="276" w:lineRule="auto"/>
        <w:jc w:val="both"/>
        <w:rPr>
          <w:rFonts w:ascii="Calibri Light" w:hAnsi="Calibri Light" w:cs="Calibri Light"/>
          <w:sz w:val="22"/>
          <w:szCs w:val="22"/>
        </w:rPr>
      </w:pPr>
      <w:r w:rsidRPr="00D42048">
        <w:rPr>
          <w:rFonts w:ascii="Calibri Light" w:hAnsi="Calibri Light" w:cs="Calibri Light"/>
          <w:sz w:val="22"/>
          <w:szCs w:val="22"/>
        </w:rPr>
        <w:t>- zajęcia matematyczne: OWP 1-45 DZ (3gr). Program zajęć (efekty uczenia): rozwiązywanie prostych łamigłówek/zagadek logicznych, odczytywanie cyfr, kształtowanie umiejętność liczenia.</w:t>
      </w:r>
    </w:p>
    <w:p w14:paraId="55E6368A" w14:textId="7AC93ACA" w:rsidR="0034550A" w:rsidRPr="00D42048" w:rsidRDefault="0034550A" w:rsidP="0034550A">
      <w:pPr>
        <w:spacing w:line="276" w:lineRule="auto"/>
        <w:jc w:val="both"/>
        <w:rPr>
          <w:rFonts w:ascii="Calibri Light" w:hAnsi="Calibri Light" w:cs="Calibri Light"/>
          <w:sz w:val="22"/>
          <w:szCs w:val="22"/>
        </w:rPr>
      </w:pPr>
      <w:r w:rsidRPr="00D42048">
        <w:rPr>
          <w:rFonts w:ascii="Calibri Light" w:hAnsi="Calibri Light" w:cs="Calibri Light"/>
          <w:sz w:val="22"/>
          <w:szCs w:val="22"/>
        </w:rPr>
        <w:t xml:space="preserve">- zajęcia z kompetencji społecznych: OWP 1-45 DZ (3gr); OWP 2- 20DZ (2gr). Program zajęć (efekty uczenia): zdobywanie um. skutecznego porozumiewania się i konstruktywnego rozwiązywania </w:t>
      </w:r>
      <w:r w:rsidRPr="00D42048">
        <w:rPr>
          <w:rFonts w:ascii="Calibri Light" w:hAnsi="Calibri Light" w:cs="Calibri Light"/>
          <w:sz w:val="22"/>
          <w:szCs w:val="22"/>
        </w:rPr>
        <w:lastRenderedPageBreak/>
        <w:t>konfliktów, rozpoznawanie, nazywanie i wyrażanie emocji, rozbudzanie szacunku do odmienności i różnorodności, kształtowanie kompetencji wielokulturowych.</w:t>
      </w:r>
    </w:p>
    <w:p w14:paraId="0046DBB7" w14:textId="37276D61" w:rsidR="0034550A" w:rsidRPr="00D42048" w:rsidRDefault="0034550A" w:rsidP="0034550A">
      <w:pPr>
        <w:spacing w:line="276" w:lineRule="auto"/>
        <w:jc w:val="both"/>
        <w:rPr>
          <w:rFonts w:ascii="Calibri Light" w:hAnsi="Calibri Light" w:cs="Calibri Light"/>
          <w:sz w:val="22"/>
          <w:szCs w:val="22"/>
        </w:rPr>
      </w:pPr>
      <w:r w:rsidRPr="00D42048">
        <w:rPr>
          <w:rFonts w:ascii="Calibri Light" w:hAnsi="Calibri Light" w:cs="Calibri Light"/>
          <w:sz w:val="22"/>
          <w:szCs w:val="22"/>
        </w:rPr>
        <w:t>- zajęcia z eksperymentów: OWP 1-90 DZ (6gr); OWP 2- 75DZ (5gr). Program zajęć (efekty uczenia): posługiwanie się narzędziami badawczymi, prowadzenie eksperymentów, poprawne nazywanie zjawiska, nabywanie um. uczenia się w ciekawy sposób i z użyciem różnych metod nauki, rozbudzanie wśród pasji naukowych i badawczych.</w:t>
      </w:r>
    </w:p>
    <w:p w14:paraId="3A0ED399" w14:textId="08ADE789" w:rsidR="0034550A" w:rsidRPr="00D42048" w:rsidRDefault="0034550A" w:rsidP="0034550A">
      <w:pPr>
        <w:spacing w:line="276" w:lineRule="auto"/>
        <w:jc w:val="both"/>
        <w:rPr>
          <w:rFonts w:ascii="Calibri Light" w:hAnsi="Calibri Light" w:cs="Calibri Light"/>
          <w:sz w:val="22"/>
          <w:szCs w:val="22"/>
        </w:rPr>
      </w:pPr>
      <w:r w:rsidRPr="00D42048">
        <w:rPr>
          <w:rFonts w:ascii="Calibri Light" w:hAnsi="Calibri Light" w:cs="Calibri Light"/>
          <w:sz w:val="22"/>
          <w:szCs w:val="22"/>
        </w:rPr>
        <w:t>- zajęcia z programowania: OWP 2- 105DZ (7gr); OWP 3-100 DZ (6gr). Program zajęć (ef. uczenia): nauka prostego kodowania (m.in. kodowanie na dywanie), rozwijanie zdolności myślenia matematycznego, naukowo- technicznych.</w:t>
      </w:r>
    </w:p>
    <w:p w14:paraId="75187A78" w14:textId="4B8293D6" w:rsidR="0034550A" w:rsidRPr="00D42048" w:rsidRDefault="0034550A" w:rsidP="00287CC9">
      <w:pPr>
        <w:spacing w:line="276" w:lineRule="auto"/>
        <w:jc w:val="both"/>
        <w:rPr>
          <w:rFonts w:ascii="Calibri Light" w:hAnsi="Calibri Light" w:cs="Calibri Light"/>
          <w:sz w:val="22"/>
          <w:szCs w:val="22"/>
        </w:rPr>
      </w:pPr>
      <w:r w:rsidRPr="00D42048">
        <w:rPr>
          <w:rFonts w:ascii="Calibri Light" w:hAnsi="Calibri Light" w:cs="Calibri Light"/>
          <w:sz w:val="22"/>
          <w:szCs w:val="22"/>
        </w:rPr>
        <w:t>- zajęcia konstrukcyjno-plastyczne: OWP 3-15DZ (1gr)</w:t>
      </w:r>
      <w:r w:rsidR="00287CC9" w:rsidRPr="00D42048">
        <w:rPr>
          <w:rFonts w:ascii="Calibri Light" w:hAnsi="Calibri Light" w:cs="Calibri Light"/>
          <w:sz w:val="22"/>
          <w:szCs w:val="22"/>
        </w:rPr>
        <w:t xml:space="preserve">. </w:t>
      </w:r>
      <w:r w:rsidRPr="00D42048">
        <w:rPr>
          <w:rFonts w:ascii="Calibri Light" w:hAnsi="Calibri Light" w:cs="Calibri Light"/>
          <w:sz w:val="22"/>
          <w:szCs w:val="22"/>
        </w:rPr>
        <w:t>Program</w:t>
      </w:r>
      <w:r w:rsidR="00287CC9" w:rsidRPr="00D42048">
        <w:rPr>
          <w:rFonts w:ascii="Calibri Light" w:hAnsi="Calibri Light" w:cs="Calibri Light"/>
          <w:sz w:val="22"/>
          <w:szCs w:val="22"/>
        </w:rPr>
        <w:t xml:space="preserve"> zajęć</w:t>
      </w:r>
      <w:r w:rsidRPr="00D42048">
        <w:rPr>
          <w:rFonts w:ascii="Calibri Light" w:hAnsi="Calibri Light" w:cs="Calibri Light"/>
          <w:sz w:val="22"/>
          <w:szCs w:val="22"/>
        </w:rPr>
        <w:t>: wykonywanie prac manualnych, plastycznych, wykonywanie zabaw i eksperymentów</w:t>
      </w:r>
      <w:r w:rsidR="00287CC9" w:rsidRPr="00D42048">
        <w:rPr>
          <w:rFonts w:ascii="Calibri Light" w:hAnsi="Calibri Light" w:cs="Calibri Light"/>
          <w:sz w:val="22"/>
          <w:szCs w:val="22"/>
        </w:rPr>
        <w:t xml:space="preserve"> </w:t>
      </w:r>
      <w:r w:rsidRPr="00D42048">
        <w:rPr>
          <w:rFonts w:ascii="Calibri Light" w:hAnsi="Calibri Light" w:cs="Calibri Light"/>
          <w:sz w:val="22"/>
          <w:szCs w:val="22"/>
        </w:rPr>
        <w:t>konstrukcyjnych, rozwijanie komp</w:t>
      </w:r>
      <w:r w:rsidR="00937161">
        <w:rPr>
          <w:rFonts w:ascii="Calibri Light" w:hAnsi="Calibri Light" w:cs="Calibri Light"/>
          <w:sz w:val="22"/>
          <w:szCs w:val="22"/>
        </w:rPr>
        <w:t>etencji</w:t>
      </w:r>
      <w:r w:rsidRPr="00D42048">
        <w:rPr>
          <w:rFonts w:ascii="Calibri Light" w:hAnsi="Calibri Light" w:cs="Calibri Light"/>
          <w:sz w:val="22"/>
          <w:szCs w:val="22"/>
        </w:rPr>
        <w:t xml:space="preserve"> </w:t>
      </w:r>
      <w:r w:rsidR="00937161">
        <w:rPr>
          <w:rFonts w:ascii="Calibri Light" w:hAnsi="Calibri Light" w:cs="Calibri Light"/>
          <w:sz w:val="22"/>
          <w:szCs w:val="22"/>
        </w:rPr>
        <w:t>t</w:t>
      </w:r>
      <w:r w:rsidRPr="00D42048">
        <w:rPr>
          <w:rFonts w:ascii="Calibri Light" w:hAnsi="Calibri Light" w:cs="Calibri Light"/>
          <w:sz w:val="22"/>
          <w:szCs w:val="22"/>
        </w:rPr>
        <w:t>echnicznych</w:t>
      </w:r>
      <w:r w:rsidR="00937161">
        <w:rPr>
          <w:rFonts w:ascii="Calibri Light" w:hAnsi="Calibri Light" w:cs="Calibri Light"/>
          <w:sz w:val="22"/>
          <w:szCs w:val="22"/>
        </w:rPr>
        <w:t> </w:t>
      </w:r>
      <w:r w:rsidRPr="00D42048">
        <w:rPr>
          <w:rFonts w:ascii="Calibri Light" w:hAnsi="Calibri Light" w:cs="Calibri Light"/>
          <w:sz w:val="22"/>
          <w:szCs w:val="22"/>
        </w:rPr>
        <w:t>i</w:t>
      </w:r>
      <w:r w:rsidR="0070164D">
        <w:rPr>
          <w:rFonts w:ascii="Calibri Light" w:hAnsi="Calibri Light" w:cs="Calibri Light"/>
          <w:sz w:val="22"/>
          <w:szCs w:val="22"/>
        </w:rPr>
        <w:t> </w:t>
      </w:r>
      <w:r w:rsidRPr="00D42048">
        <w:rPr>
          <w:rFonts w:ascii="Calibri Light" w:hAnsi="Calibri Light" w:cs="Calibri Light"/>
          <w:sz w:val="22"/>
          <w:szCs w:val="22"/>
        </w:rPr>
        <w:t>z zakr</w:t>
      </w:r>
      <w:r w:rsidR="00287CC9" w:rsidRPr="00D42048">
        <w:rPr>
          <w:rFonts w:ascii="Calibri Light" w:hAnsi="Calibri Light" w:cs="Calibri Light"/>
          <w:sz w:val="22"/>
          <w:szCs w:val="22"/>
        </w:rPr>
        <w:t>esu</w:t>
      </w:r>
      <w:r w:rsidRPr="00D42048">
        <w:rPr>
          <w:rFonts w:ascii="Calibri Light" w:hAnsi="Calibri Light" w:cs="Calibri Light"/>
          <w:sz w:val="22"/>
          <w:szCs w:val="22"/>
        </w:rPr>
        <w:t xml:space="preserve"> świadomość i ekspresji kulturalnej</w:t>
      </w:r>
      <w:r w:rsidR="00287CC9" w:rsidRPr="00D42048">
        <w:rPr>
          <w:rFonts w:ascii="Calibri Light" w:hAnsi="Calibri Light" w:cs="Calibri Light"/>
          <w:sz w:val="22"/>
          <w:szCs w:val="22"/>
        </w:rPr>
        <w:t>.</w:t>
      </w:r>
    </w:p>
    <w:p w14:paraId="1B4F2D25" w14:textId="4D1A2522" w:rsidR="0034550A" w:rsidRPr="00D42048" w:rsidRDefault="00287CC9" w:rsidP="00287CC9">
      <w:pPr>
        <w:spacing w:line="276" w:lineRule="auto"/>
        <w:jc w:val="both"/>
        <w:rPr>
          <w:rFonts w:ascii="Calibri Light" w:hAnsi="Calibri Light" w:cs="Calibri Light"/>
          <w:sz w:val="22"/>
          <w:szCs w:val="22"/>
        </w:rPr>
      </w:pPr>
      <w:r w:rsidRPr="00D42048">
        <w:rPr>
          <w:rFonts w:ascii="Calibri Light" w:hAnsi="Calibri Light" w:cs="Calibri Light"/>
          <w:sz w:val="22"/>
          <w:szCs w:val="22"/>
        </w:rPr>
        <w:t>- zajęcia</w:t>
      </w:r>
      <w:r w:rsidR="0034550A" w:rsidRPr="00D42048">
        <w:rPr>
          <w:rFonts w:ascii="Calibri Light" w:hAnsi="Calibri Light" w:cs="Calibri Light"/>
          <w:sz w:val="22"/>
          <w:szCs w:val="22"/>
        </w:rPr>
        <w:t xml:space="preserve"> kształtujące świadomość ekologiczną, uwrażliwiającą na zmiany klimatu i potrzeby zielonej</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gospodarki– projekty edukacyjne: OWP 1-120DZ(6gr); OWP 2- 130DZ (7gr); OWP 3-120DZ (6gr);</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 xml:space="preserve">19 gr x 4 </w:t>
      </w:r>
      <w:proofErr w:type="spellStart"/>
      <w:r w:rsidR="0034550A" w:rsidRPr="00D42048">
        <w:rPr>
          <w:rFonts w:ascii="Calibri Light" w:hAnsi="Calibri Light" w:cs="Calibri Light"/>
          <w:sz w:val="22"/>
          <w:szCs w:val="22"/>
        </w:rPr>
        <w:t>zaj</w:t>
      </w:r>
      <w:proofErr w:type="spellEnd"/>
      <w:r w:rsidR="0034550A" w:rsidRPr="00D42048">
        <w:rPr>
          <w:rFonts w:ascii="Calibri Light" w:hAnsi="Calibri Light" w:cs="Calibri Light"/>
          <w:sz w:val="22"/>
          <w:szCs w:val="22"/>
        </w:rPr>
        <w:t>./gr po 1h =76h.</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Program</w:t>
      </w:r>
      <w:r w:rsidRPr="00D42048">
        <w:rPr>
          <w:rFonts w:ascii="Calibri Light" w:hAnsi="Calibri Light" w:cs="Calibri Light"/>
          <w:sz w:val="22"/>
          <w:szCs w:val="22"/>
        </w:rPr>
        <w:t xml:space="preserve"> zajęć:</w:t>
      </w:r>
      <w:r w:rsidR="0034550A" w:rsidRPr="00D42048">
        <w:rPr>
          <w:rFonts w:ascii="Calibri Light" w:hAnsi="Calibri Light" w:cs="Calibri Light"/>
          <w:sz w:val="22"/>
          <w:szCs w:val="22"/>
        </w:rPr>
        <w:t xml:space="preserve"> Jak człowiek wpływa na środowisko, prawidłowe postawy w zakr</w:t>
      </w:r>
      <w:r w:rsidRPr="00D42048">
        <w:rPr>
          <w:rFonts w:ascii="Calibri Light" w:hAnsi="Calibri Light" w:cs="Calibri Light"/>
          <w:sz w:val="22"/>
          <w:szCs w:val="22"/>
        </w:rPr>
        <w:t xml:space="preserve">esie </w:t>
      </w:r>
      <w:r w:rsidR="0034550A" w:rsidRPr="00D42048">
        <w:rPr>
          <w:rFonts w:ascii="Calibri Light" w:hAnsi="Calibri Light" w:cs="Calibri Light"/>
          <w:sz w:val="22"/>
          <w:szCs w:val="22"/>
        </w:rPr>
        <w:t>ochrony środowiska,</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segregacja, recykling odpadów i zagadnienia z zakr</w:t>
      </w:r>
      <w:r w:rsidRPr="00D42048">
        <w:rPr>
          <w:rFonts w:ascii="Calibri Light" w:hAnsi="Calibri Light" w:cs="Calibri Light"/>
          <w:sz w:val="22"/>
          <w:szCs w:val="22"/>
        </w:rPr>
        <w:t xml:space="preserve">esu </w:t>
      </w:r>
      <w:r w:rsidR="0034550A" w:rsidRPr="00D42048">
        <w:rPr>
          <w:rFonts w:ascii="Calibri Light" w:hAnsi="Calibri Light" w:cs="Calibri Light"/>
          <w:sz w:val="22"/>
          <w:szCs w:val="22"/>
        </w:rPr>
        <w:t xml:space="preserve">zielonej transformacji, uświadomienie </w:t>
      </w:r>
      <w:r w:rsidRPr="00D42048">
        <w:rPr>
          <w:rFonts w:ascii="Calibri Light" w:hAnsi="Calibri Light" w:cs="Calibri Light"/>
          <w:sz w:val="22"/>
          <w:szCs w:val="22"/>
        </w:rPr>
        <w:t>dzieci</w:t>
      </w:r>
      <w:r w:rsidR="0034550A" w:rsidRPr="00D42048">
        <w:rPr>
          <w:rFonts w:ascii="Calibri Light" w:hAnsi="Calibri Light" w:cs="Calibri Light"/>
          <w:sz w:val="22"/>
          <w:szCs w:val="22"/>
        </w:rPr>
        <w:t>, że</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wszystko, czego ludzie potrzebują do życia czerpią ze środowiska.</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Zaj</w:t>
      </w:r>
      <w:r w:rsidRPr="00D42048">
        <w:rPr>
          <w:rFonts w:ascii="Calibri Light" w:hAnsi="Calibri Light" w:cs="Calibri Light"/>
          <w:sz w:val="22"/>
          <w:szCs w:val="22"/>
        </w:rPr>
        <w:t xml:space="preserve">ęcia </w:t>
      </w:r>
      <w:r w:rsidR="0034550A" w:rsidRPr="00D42048">
        <w:rPr>
          <w:rFonts w:ascii="Calibri Light" w:hAnsi="Calibri Light" w:cs="Calibri Light"/>
          <w:sz w:val="22"/>
          <w:szCs w:val="22"/>
        </w:rPr>
        <w:t>1-5 prow</w:t>
      </w:r>
      <w:r w:rsidRPr="00D42048">
        <w:rPr>
          <w:rFonts w:ascii="Calibri Light" w:hAnsi="Calibri Light" w:cs="Calibri Light"/>
          <w:sz w:val="22"/>
          <w:szCs w:val="22"/>
        </w:rPr>
        <w:t>adzone</w:t>
      </w:r>
      <w:r w:rsidR="0034550A" w:rsidRPr="00D42048">
        <w:rPr>
          <w:rFonts w:ascii="Calibri Light" w:hAnsi="Calibri Light" w:cs="Calibri Light"/>
          <w:sz w:val="22"/>
          <w:szCs w:val="22"/>
        </w:rPr>
        <w:t xml:space="preserve"> przez śr</w:t>
      </w:r>
      <w:r w:rsidRPr="00D42048">
        <w:rPr>
          <w:rFonts w:ascii="Calibri Light" w:hAnsi="Calibri Light" w:cs="Calibri Light"/>
          <w:sz w:val="22"/>
          <w:szCs w:val="22"/>
        </w:rPr>
        <w:t>.</w:t>
      </w:r>
      <w:r w:rsidR="0034550A" w:rsidRPr="00D42048">
        <w:rPr>
          <w:rFonts w:ascii="Calibri Light" w:hAnsi="Calibri Light" w:cs="Calibri Light"/>
          <w:sz w:val="22"/>
          <w:szCs w:val="22"/>
        </w:rPr>
        <w:t xml:space="preserve"> 36 tygodni po śr. 1h/</w:t>
      </w:r>
      <w:proofErr w:type="spellStart"/>
      <w:r w:rsidR="0034550A" w:rsidRPr="00D42048">
        <w:rPr>
          <w:rFonts w:ascii="Calibri Light" w:hAnsi="Calibri Light" w:cs="Calibri Light"/>
          <w:sz w:val="22"/>
          <w:szCs w:val="22"/>
        </w:rPr>
        <w:t>tydz</w:t>
      </w:r>
      <w:proofErr w:type="spellEnd"/>
      <w:r w:rsidR="0034550A" w:rsidRPr="00D42048">
        <w:rPr>
          <w:rFonts w:ascii="Calibri Light" w:hAnsi="Calibri Light" w:cs="Calibri Light"/>
          <w:sz w:val="22"/>
          <w:szCs w:val="22"/>
        </w:rPr>
        <w:t>/grupę: 33 gr x śr. 1h/</w:t>
      </w:r>
      <w:proofErr w:type="spellStart"/>
      <w:r w:rsidR="0034550A" w:rsidRPr="00D42048">
        <w:rPr>
          <w:rFonts w:ascii="Calibri Light" w:hAnsi="Calibri Light" w:cs="Calibri Light"/>
          <w:sz w:val="22"/>
          <w:szCs w:val="22"/>
        </w:rPr>
        <w:t>tydz</w:t>
      </w:r>
      <w:proofErr w:type="spellEnd"/>
      <w:r w:rsidR="0034550A" w:rsidRPr="00D42048">
        <w:rPr>
          <w:rFonts w:ascii="Calibri Light" w:hAnsi="Calibri Light" w:cs="Calibri Light"/>
          <w:sz w:val="22"/>
          <w:szCs w:val="22"/>
        </w:rPr>
        <w:t>/gr x 36 tyg</w:t>
      </w:r>
      <w:r w:rsidRPr="00D42048">
        <w:rPr>
          <w:rFonts w:ascii="Calibri Light" w:hAnsi="Calibri Light" w:cs="Calibri Light"/>
          <w:sz w:val="22"/>
          <w:szCs w:val="22"/>
        </w:rPr>
        <w:t>.</w:t>
      </w:r>
      <w:r w:rsidR="0034550A" w:rsidRPr="00D42048">
        <w:rPr>
          <w:rFonts w:ascii="Calibri Light" w:hAnsi="Calibri Light" w:cs="Calibri Light"/>
          <w:sz w:val="22"/>
          <w:szCs w:val="22"/>
        </w:rPr>
        <w:t>=1188h</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 xml:space="preserve">Zakupione zostaną materiały </w:t>
      </w:r>
      <w:proofErr w:type="spellStart"/>
      <w:r w:rsidR="0034550A" w:rsidRPr="00D42048">
        <w:rPr>
          <w:rFonts w:ascii="Calibri Light" w:hAnsi="Calibri Light" w:cs="Calibri Light"/>
          <w:sz w:val="22"/>
          <w:szCs w:val="22"/>
        </w:rPr>
        <w:t>szybkozużywalne</w:t>
      </w:r>
      <w:proofErr w:type="spellEnd"/>
      <w:r w:rsidR="0034550A" w:rsidRPr="00D42048">
        <w:rPr>
          <w:rFonts w:ascii="Calibri Light" w:hAnsi="Calibri Light" w:cs="Calibri Light"/>
          <w:sz w:val="22"/>
          <w:szCs w:val="22"/>
        </w:rPr>
        <w:t xml:space="preserve"> do prow</w:t>
      </w:r>
      <w:r w:rsidRPr="00D42048">
        <w:rPr>
          <w:rFonts w:ascii="Calibri Light" w:hAnsi="Calibri Light" w:cs="Calibri Light"/>
          <w:sz w:val="22"/>
          <w:szCs w:val="22"/>
        </w:rPr>
        <w:t>adzonych</w:t>
      </w:r>
      <w:r w:rsidR="0034550A" w:rsidRPr="00D42048">
        <w:rPr>
          <w:rFonts w:ascii="Calibri Light" w:hAnsi="Calibri Light" w:cs="Calibri Light"/>
          <w:sz w:val="22"/>
          <w:szCs w:val="22"/>
        </w:rPr>
        <w:t xml:space="preserve"> zaj</w:t>
      </w:r>
      <w:r w:rsidRPr="00D42048">
        <w:rPr>
          <w:rFonts w:ascii="Calibri Light" w:hAnsi="Calibri Light" w:cs="Calibri Light"/>
          <w:sz w:val="22"/>
          <w:szCs w:val="22"/>
        </w:rPr>
        <w:t>ęć.</w:t>
      </w:r>
    </w:p>
    <w:p w14:paraId="095B31BE" w14:textId="6BAC9176" w:rsidR="00166F3E" w:rsidRPr="00D42048" w:rsidRDefault="00287CC9" w:rsidP="00287CC9">
      <w:pPr>
        <w:spacing w:line="276" w:lineRule="auto"/>
        <w:jc w:val="both"/>
        <w:rPr>
          <w:rFonts w:ascii="Calibri Light" w:hAnsi="Calibri Light" w:cs="Calibri Light"/>
          <w:sz w:val="22"/>
          <w:szCs w:val="22"/>
        </w:rPr>
      </w:pP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W OWP 2 dla DZ mających trudności w spełnianiu wymagań edukacyjnych, wynikających z podst</w:t>
      </w:r>
      <w:r w:rsidRPr="00D42048">
        <w:rPr>
          <w:rFonts w:ascii="Calibri Light" w:hAnsi="Calibri Light" w:cs="Calibri Light"/>
          <w:sz w:val="22"/>
          <w:szCs w:val="22"/>
        </w:rPr>
        <w:t xml:space="preserve">awy </w:t>
      </w:r>
      <w:r w:rsidR="0034550A" w:rsidRPr="00D42048">
        <w:rPr>
          <w:rFonts w:ascii="Calibri Light" w:hAnsi="Calibri Light" w:cs="Calibri Light"/>
          <w:sz w:val="22"/>
          <w:szCs w:val="22"/>
        </w:rPr>
        <w:t>programowej zreal</w:t>
      </w:r>
      <w:r w:rsidRPr="00D42048">
        <w:rPr>
          <w:rFonts w:ascii="Calibri Light" w:hAnsi="Calibri Light" w:cs="Calibri Light"/>
          <w:sz w:val="22"/>
          <w:szCs w:val="22"/>
        </w:rPr>
        <w:t>izowane</w:t>
      </w:r>
      <w:r w:rsidR="0034550A" w:rsidRPr="00D42048">
        <w:rPr>
          <w:rFonts w:ascii="Calibri Light" w:hAnsi="Calibri Light" w:cs="Calibri Light"/>
          <w:sz w:val="22"/>
          <w:szCs w:val="22"/>
        </w:rPr>
        <w:t xml:space="preserve"> zostaną też zaj</w:t>
      </w:r>
      <w:r w:rsidRPr="00D42048">
        <w:rPr>
          <w:rFonts w:ascii="Calibri Light" w:hAnsi="Calibri Light" w:cs="Calibri Light"/>
          <w:sz w:val="22"/>
          <w:szCs w:val="22"/>
        </w:rPr>
        <w:t xml:space="preserve">ęcia </w:t>
      </w:r>
      <w:r w:rsidR="0034550A" w:rsidRPr="00D42048">
        <w:rPr>
          <w:rFonts w:ascii="Calibri Light" w:hAnsi="Calibri Light" w:cs="Calibri Light"/>
          <w:sz w:val="22"/>
          <w:szCs w:val="22"/>
        </w:rPr>
        <w:t>dydakt</w:t>
      </w:r>
      <w:r w:rsidRPr="00D42048">
        <w:rPr>
          <w:rFonts w:ascii="Calibri Light" w:hAnsi="Calibri Light" w:cs="Calibri Light"/>
          <w:sz w:val="22"/>
          <w:szCs w:val="22"/>
        </w:rPr>
        <w:t>yczno</w:t>
      </w:r>
      <w:r w:rsidR="0034550A" w:rsidRPr="00D42048">
        <w:rPr>
          <w:rFonts w:ascii="Calibri Light" w:hAnsi="Calibri Light" w:cs="Calibri Light"/>
          <w:sz w:val="22"/>
          <w:szCs w:val="22"/>
        </w:rPr>
        <w:t>-wyrównawcze: OWP 2- 5 UCZ, śr. 10h/m-c x 9 m-</w:t>
      </w:r>
      <w:proofErr w:type="spellStart"/>
      <w:r w:rsidR="0034550A" w:rsidRPr="00D42048">
        <w:rPr>
          <w:rFonts w:ascii="Calibri Light" w:hAnsi="Calibri Light" w:cs="Calibri Light"/>
          <w:sz w:val="22"/>
          <w:szCs w:val="22"/>
        </w:rPr>
        <w:t>cy</w:t>
      </w:r>
      <w:proofErr w:type="spellEnd"/>
      <w:r w:rsidR="0034550A" w:rsidRPr="00D42048">
        <w:rPr>
          <w:rFonts w:ascii="Calibri Light" w:hAnsi="Calibri Light" w:cs="Calibri Light"/>
          <w:sz w:val="22"/>
          <w:szCs w:val="22"/>
        </w:rPr>
        <w:t>=</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90h.</w:t>
      </w:r>
      <w:r w:rsidRPr="00D42048">
        <w:rPr>
          <w:rFonts w:ascii="Calibri Light" w:hAnsi="Calibri Light" w:cs="Calibri Light"/>
          <w:sz w:val="22"/>
          <w:szCs w:val="22"/>
        </w:rPr>
        <w:t xml:space="preserve"> </w:t>
      </w:r>
      <w:r w:rsidR="0034550A" w:rsidRPr="00D42048">
        <w:rPr>
          <w:rFonts w:ascii="Calibri Light" w:hAnsi="Calibri Light" w:cs="Calibri Light"/>
          <w:sz w:val="22"/>
          <w:szCs w:val="22"/>
        </w:rPr>
        <w:t>Program zaj</w:t>
      </w:r>
      <w:r w:rsidRPr="00D42048">
        <w:rPr>
          <w:rFonts w:ascii="Calibri Light" w:hAnsi="Calibri Light" w:cs="Calibri Light"/>
          <w:sz w:val="22"/>
          <w:szCs w:val="22"/>
        </w:rPr>
        <w:t>ęć</w:t>
      </w:r>
      <w:r w:rsidR="0034550A" w:rsidRPr="00D42048">
        <w:rPr>
          <w:rFonts w:ascii="Calibri Light" w:hAnsi="Calibri Light" w:cs="Calibri Light"/>
          <w:sz w:val="22"/>
          <w:szCs w:val="22"/>
        </w:rPr>
        <w:t>: uzupełnianie braków w wiad</w:t>
      </w:r>
      <w:r w:rsidRPr="00D42048">
        <w:rPr>
          <w:rFonts w:ascii="Calibri Light" w:hAnsi="Calibri Light" w:cs="Calibri Light"/>
          <w:sz w:val="22"/>
          <w:szCs w:val="22"/>
        </w:rPr>
        <w:t>omości</w:t>
      </w:r>
      <w:r w:rsidR="0034550A" w:rsidRPr="00D42048">
        <w:rPr>
          <w:rFonts w:ascii="Calibri Light" w:hAnsi="Calibri Light" w:cs="Calibri Light"/>
          <w:sz w:val="22"/>
          <w:szCs w:val="22"/>
        </w:rPr>
        <w:t xml:space="preserve">, rozwijanie u </w:t>
      </w:r>
      <w:r w:rsidRPr="00D42048">
        <w:rPr>
          <w:rFonts w:ascii="Calibri Light" w:hAnsi="Calibri Light" w:cs="Calibri Light"/>
          <w:sz w:val="22"/>
          <w:szCs w:val="22"/>
        </w:rPr>
        <w:t>dzieci</w:t>
      </w:r>
      <w:r w:rsidR="0034550A" w:rsidRPr="00D42048">
        <w:rPr>
          <w:rFonts w:ascii="Calibri Light" w:hAnsi="Calibri Light" w:cs="Calibri Light"/>
          <w:sz w:val="22"/>
          <w:szCs w:val="22"/>
        </w:rPr>
        <w:t xml:space="preserve"> umiejętność uczenia się</w:t>
      </w:r>
      <w:r w:rsidRPr="00D42048">
        <w:rPr>
          <w:rFonts w:ascii="Calibri Light" w:hAnsi="Calibri Light" w:cs="Calibri Light"/>
          <w:sz w:val="22"/>
          <w:szCs w:val="22"/>
        </w:rPr>
        <w:t>.</w:t>
      </w:r>
    </w:p>
    <w:p w14:paraId="203878AD" w14:textId="5129963E" w:rsidR="00B066DF" w:rsidRPr="00D42048" w:rsidRDefault="00166F3E" w:rsidP="00287CC9">
      <w:pPr>
        <w:spacing w:line="276" w:lineRule="auto"/>
        <w:ind w:firstLine="426"/>
        <w:jc w:val="both"/>
        <w:rPr>
          <w:rFonts w:ascii="Calibri Light" w:hAnsi="Calibri Light" w:cs="Calibri Light"/>
          <w:sz w:val="22"/>
          <w:szCs w:val="22"/>
        </w:rPr>
      </w:pPr>
      <w:r w:rsidRPr="00D42048">
        <w:rPr>
          <w:rFonts w:ascii="Calibri Light" w:hAnsi="Calibri Light" w:cs="Calibri Light"/>
          <w:b/>
          <w:bCs/>
          <w:sz w:val="22"/>
          <w:szCs w:val="22"/>
        </w:rPr>
        <w:t>Zadanie 5</w:t>
      </w:r>
      <w:r w:rsidRPr="00D42048">
        <w:rPr>
          <w:rFonts w:ascii="Calibri Light" w:hAnsi="Calibri Light" w:cs="Calibri Light"/>
          <w:sz w:val="22"/>
          <w:szCs w:val="22"/>
        </w:rPr>
        <w:t xml:space="preserve"> - Kształtowanie kompetencji kluczowych – wyjazdy edukacyjne</w:t>
      </w:r>
      <w:r w:rsidR="00287CC9" w:rsidRPr="00D42048">
        <w:rPr>
          <w:rFonts w:ascii="Calibri Light" w:hAnsi="Calibri Light" w:cs="Calibri Light"/>
          <w:sz w:val="22"/>
          <w:szCs w:val="22"/>
        </w:rPr>
        <w:t xml:space="preserve"> - Dla każdego dziecka w projekcie przewidziano jednodniowy wyjazd edukacyjny do Łodzi: Łódzkie </w:t>
      </w:r>
      <w:proofErr w:type="spellStart"/>
      <w:r w:rsidR="00287CC9" w:rsidRPr="00D42048">
        <w:rPr>
          <w:rFonts w:ascii="Calibri Light" w:hAnsi="Calibri Light" w:cs="Calibri Light"/>
          <w:sz w:val="22"/>
          <w:szCs w:val="22"/>
        </w:rPr>
        <w:t>Orientarium</w:t>
      </w:r>
      <w:proofErr w:type="spellEnd"/>
      <w:r w:rsidR="00287CC9" w:rsidRPr="00D42048">
        <w:rPr>
          <w:rFonts w:ascii="Calibri Light" w:hAnsi="Calibri Light" w:cs="Calibri Light"/>
          <w:sz w:val="22"/>
          <w:szCs w:val="22"/>
        </w:rPr>
        <w:t xml:space="preserve"> i zoo. Podczas wizyty w </w:t>
      </w:r>
      <w:proofErr w:type="spellStart"/>
      <w:r w:rsidR="00287CC9" w:rsidRPr="00D42048">
        <w:rPr>
          <w:rFonts w:ascii="Calibri Light" w:hAnsi="Calibri Light" w:cs="Calibri Light"/>
          <w:sz w:val="22"/>
          <w:szCs w:val="22"/>
        </w:rPr>
        <w:t>Orientarium</w:t>
      </w:r>
      <w:proofErr w:type="spellEnd"/>
      <w:r w:rsidR="00287CC9" w:rsidRPr="00D42048">
        <w:rPr>
          <w:rFonts w:ascii="Calibri Light" w:hAnsi="Calibri Light" w:cs="Calibri Light"/>
          <w:sz w:val="22"/>
          <w:szCs w:val="22"/>
        </w:rPr>
        <w:t xml:space="preserve"> i zoo odbędą się zajęcia edukacyjne, podczas których można między innymi dzieci będą mogły dowiedzieć się jak gruba jest skóra słonia, co jedzą tygrysy i czy rekiny rzeczywiście są bardzo niebezpieczne. Przed zajęciami nauczyciel skonsultuje ich program i wspólnie z edukatorami dokładnie zaprojektuje wizytę w ogrodzie. W głównej mierze wyjazd będzie koncentrować się na przybliżaniu Azji południowo wschodniej. Podczas ww. zajęć dzieci poza kompetencjami przyrodniczymi dzieci dodatkowo kształtować będą umiejętności naukowe, kreatywność, um. innowacyjnego, krytycznego myślenia, formułować będą własne hipotezy, wyciągać wnioski z obserwacji, podniosą swe umiejętności z zakresu umiejętność uczenia się w różnych formach. W budżecie projektu założono koszty biletów wstępów dla dzieci i opiekunów wyjazdów oraz opłat za udział w zajęciach; wydatki związane z zapewnieniem transportu, ubezpieczenia i wyżywienia podczas wyjazdów.</w:t>
      </w:r>
    </w:p>
    <w:p w14:paraId="1BAFEFA8" w14:textId="77777777" w:rsidR="00DB7869" w:rsidRPr="00D42048" w:rsidRDefault="00DB7869" w:rsidP="00A97457">
      <w:pPr>
        <w:jc w:val="both"/>
        <w:rPr>
          <w:rFonts w:ascii="Calibri Light" w:hAnsi="Calibri Light" w:cs="Calibri Light"/>
          <w:sz w:val="22"/>
          <w:szCs w:val="22"/>
        </w:rPr>
      </w:pPr>
    </w:p>
    <w:p w14:paraId="05452A13" w14:textId="77777777"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 5</w:t>
      </w:r>
    </w:p>
    <w:p w14:paraId="6646ED50" w14:textId="2C89FCBE" w:rsidR="002424E2" w:rsidRPr="00D42048" w:rsidRDefault="00287CC9"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Zasady</w:t>
      </w:r>
      <w:r w:rsidR="00436363" w:rsidRPr="00D42048">
        <w:rPr>
          <w:rFonts w:ascii="Calibri Light" w:hAnsi="Calibri Light" w:cs="Calibri Light"/>
          <w:b/>
          <w:bCs/>
          <w:sz w:val="22"/>
          <w:szCs w:val="22"/>
        </w:rPr>
        <w:t xml:space="preserve"> rekrutacji</w:t>
      </w:r>
    </w:p>
    <w:p w14:paraId="2A85F7D4" w14:textId="77777777" w:rsidR="00287CC9" w:rsidRPr="00D42048" w:rsidRDefault="00287CC9" w:rsidP="009F15C9">
      <w:pPr>
        <w:pStyle w:val="Akapitzlist"/>
        <w:numPr>
          <w:ilvl w:val="0"/>
          <w:numId w:val="7"/>
        </w:numPr>
        <w:tabs>
          <w:tab w:val="num" w:pos="1800"/>
        </w:tabs>
        <w:spacing w:line="276" w:lineRule="auto"/>
        <w:jc w:val="both"/>
        <w:rPr>
          <w:rFonts w:ascii="Calibri Light" w:hAnsi="Calibri Light" w:cs="Calibri Light"/>
          <w:sz w:val="22"/>
          <w:szCs w:val="22"/>
        </w:rPr>
      </w:pPr>
      <w:r w:rsidRPr="00D42048">
        <w:rPr>
          <w:rFonts w:ascii="Calibri Light" w:hAnsi="Calibri Light" w:cs="Calibri Light"/>
          <w:sz w:val="22"/>
          <w:szCs w:val="22"/>
        </w:rPr>
        <w:t>Rekrutacja będzie prowadzona w sposób bezstronny, jawny, z warunkami jednakowymi dla wszystkich uczestników, zgodnie z zasadą powszechnej dostępności.</w:t>
      </w:r>
    </w:p>
    <w:p w14:paraId="5E9E51B9" w14:textId="77777777" w:rsidR="00287CC9" w:rsidRPr="00D42048" w:rsidRDefault="00287CC9" w:rsidP="009F15C9">
      <w:pPr>
        <w:pStyle w:val="Akapitzlist"/>
        <w:numPr>
          <w:ilvl w:val="0"/>
          <w:numId w:val="7"/>
        </w:numPr>
        <w:tabs>
          <w:tab w:val="num" w:pos="1800"/>
        </w:tabs>
        <w:spacing w:line="276" w:lineRule="auto"/>
        <w:jc w:val="both"/>
        <w:rPr>
          <w:rFonts w:ascii="Calibri Light" w:hAnsi="Calibri Light" w:cs="Calibri Light"/>
          <w:sz w:val="22"/>
          <w:szCs w:val="22"/>
        </w:rPr>
      </w:pPr>
      <w:r w:rsidRPr="00D42048">
        <w:rPr>
          <w:rFonts w:ascii="Calibri Light" w:hAnsi="Calibri Light" w:cs="Calibri Light"/>
          <w:sz w:val="22"/>
          <w:szCs w:val="22"/>
        </w:rPr>
        <w:t>Formularze rekrutacyjne można składać: osobiście, wysłać pocztą na adres biura projektu  w każdym przedszkolu biorącym udział w projekcie, bądź na adres mailowy: ………………………………………………</w:t>
      </w:r>
    </w:p>
    <w:p w14:paraId="0DB7B7F8" w14:textId="24409884" w:rsidR="00287CC9" w:rsidRPr="00D42048" w:rsidRDefault="00287CC9" w:rsidP="009F15C9">
      <w:pPr>
        <w:pStyle w:val="Akapitzlist"/>
        <w:numPr>
          <w:ilvl w:val="0"/>
          <w:numId w:val="7"/>
        </w:numPr>
        <w:tabs>
          <w:tab w:val="num" w:pos="1800"/>
        </w:tabs>
        <w:spacing w:line="276" w:lineRule="auto"/>
        <w:jc w:val="both"/>
        <w:rPr>
          <w:rFonts w:ascii="Calibri Light" w:hAnsi="Calibri Light" w:cs="Calibri Light"/>
          <w:sz w:val="22"/>
          <w:szCs w:val="22"/>
        </w:rPr>
      </w:pPr>
      <w:r w:rsidRPr="00D42048">
        <w:rPr>
          <w:rFonts w:ascii="Calibri Light" w:hAnsi="Calibri Light" w:cs="Calibri Light"/>
          <w:sz w:val="22"/>
          <w:szCs w:val="22"/>
        </w:rPr>
        <w:lastRenderedPageBreak/>
        <w:t>Rekrutacja ma charakter otwarty i będzie prowadzona w okresie od 01.04.2023 do 30.04.2025. (okres ten obejmuje również etap weryfikacji formularzy i ogłoszenie wyników). W razie konieczności nastąpi rekrutacja uzupełniająca.</w:t>
      </w:r>
    </w:p>
    <w:p w14:paraId="743ACFA3" w14:textId="572A2EC0" w:rsidR="00287CC9" w:rsidRPr="00D42048" w:rsidRDefault="00287CC9" w:rsidP="009F15C9">
      <w:pPr>
        <w:pStyle w:val="Akapitzlist"/>
        <w:numPr>
          <w:ilvl w:val="0"/>
          <w:numId w:val="7"/>
        </w:numPr>
        <w:tabs>
          <w:tab w:val="num" w:pos="1800"/>
        </w:tabs>
        <w:spacing w:line="276" w:lineRule="auto"/>
        <w:jc w:val="both"/>
        <w:rPr>
          <w:rFonts w:ascii="Calibri Light" w:hAnsi="Calibri Light" w:cs="Calibri Light"/>
          <w:sz w:val="22"/>
          <w:szCs w:val="22"/>
        </w:rPr>
      </w:pPr>
      <w:r w:rsidRPr="00D42048">
        <w:rPr>
          <w:rFonts w:ascii="Calibri Light" w:hAnsi="Calibri Light" w:cs="Calibri Light"/>
          <w:sz w:val="22"/>
          <w:szCs w:val="22"/>
        </w:rPr>
        <w:t>Ocena złożonych dokumentów dokonywana jest przez Komisję Rekrutacyjną. Komisja Rekrutacyjna składa się z Dyrektora przedszkola oraz 1 nauczyciel z przedszkola.</w:t>
      </w:r>
      <w:r w:rsidR="00841EE4">
        <w:rPr>
          <w:rFonts w:ascii="Calibri Light" w:hAnsi="Calibri Light" w:cs="Calibri Light"/>
          <w:sz w:val="22"/>
          <w:szCs w:val="22"/>
        </w:rPr>
        <w:t xml:space="preserve"> </w:t>
      </w:r>
      <w:r w:rsidRPr="00D42048">
        <w:rPr>
          <w:rFonts w:ascii="Calibri Light" w:hAnsi="Calibri Light" w:cs="Calibri Light"/>
          <w:sz w:val="22"/>
          <w:szCs w:val="22"/>
        </w:rPr>
        <w:t>Od decyzji Komisji przysługuje odwołanie w terminie do 3 dni roboczych (z zachowaniem formy pisemnej).</w:t>
      </w:r>
    </w:p>
    <w:p w14:paraId="5BF9703E" w14:textId="7DDBCC55" w:rsidR="00287CC9" w:rsidRPr="00D42048" w:rsidRDefault="00287CC9" w:rsidP="009F15C9">
      <w:pPr>
        <w:pStyle w:val="Akapitzlist"/>
        <w:numPr>
          <w:ilvl w:val="0"/>
          <w:numId w:val="7"/>
        </w:numPr>
        <w:tabs>
          <w:tab w:val="num" w:pos="1800"/>
        </w:tabs>
        <w:spacing w:line="276" w:lineRule="auto"/>
        <w:jc w:val="both"/>
        <w:rPr>
          <w:rFonts w:ascii="Calibri Light" w:hAnsi="Calibri Light" w:cs="Calibri Light"/>
          <w:sz w:val="22"/>
          <w:szCs w:val="22"/>
        </w:rPr>
      </w:pPr>
      <w:r w:rsidRPr="00D42048">
        <w:rPr>
          <w:rFonts w:ascii="Calibri Light" w:hAnsi="Calibri Light" w:cs="Calibri Light"/>
          <w:sz w:val="22"/>
          <w:szCs w:val="22"/>
        </w:rPr>
        <w:t>Procedura rekrutacji obejmuje następujące etapy:</w:t>
      </w:r>
    </w:p>
    <w:p w14:paraId="543F20AD" w14:textId="608C368A" w:rsidR="00287CC9" w:rsidRDefault="00742430" w:rsidP="00742430">
      <w:pPr>
        <w:pStyle w:val="Akapitzlist"/>
        <w:tabs>
          <w:tab w:val="num" w:pos="1800"/>
        </w:tabs>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287CC9" w:rsidRPr="00D42048">
        <w:rPr>
          <w:rFonts w:ascii="Calibri Light" w:hAnsi="Calibri Light" w:cs="Calibri Light"/>
          <w:sz w:val="22"/>
          <w:szCs w:val="22"/>
        </w:rPr>
        <w:t xml:space="preserve">zgłoszenie Uczestnika poprzez złożenie formularza zgłoszeniowego wraz z załącznikami wskazanymi w §3 pkt. </w:t>
      </w:r>
      <w:r w:rsidR="00D42048">
        <w:rPr>
          <w:rFonts w:ascii="Calibri Light" w:hAnsi="Calibri Light" w:cs="Calibri Light"/>
          <w:sz w:val="22"/>
          <w:szCs w:val="22"/>
        </w:rPr>
        <w:t>4</w:t>
      </w:r>
      <w:r w:rsidR="00287CC9" w:rsidRPr="00D42048">
        <w:rPr>
          <w:rFonts w:ascii="Calibri Light" w:hAnsi="Calibri Light" w:cs="Calibri Light"/>
          <w:sz w:val="22"/>
          <w:szCs w:val="22"/>
        </w:rPr>
        <w:t xml:space="preserve"> niniejszego regulaminu</w:t>
      </w:r>
      <w:r w:rsidR="00261300">
        <w:rPr>
          <w:rFonts w:ascii="Calibri Light" w:hAnsi="Calibri Light" w:cs="Calibri Light"/>
          <w:sz w:val="22"/>
          <w:szCs w:val="22"/>
        </w:rPr>
        <w:t>,</w:t>
      </w:r>
    </w:p>
    <w:p w14:paraId="1063A4D5" w14:textId="4B2512FB" w:rsidR="00261300" w:rsidRPr="00D42048" w:rsidRDefault="00261300" w:rsidP="00742430">
      <w:pPr>
        <w:pStyle w:val="Akapitzlist"/>
        <w:tabs>
          <w:tab w:val="num" w:pos="1800"/>
        </w:tabs>
        <w:spacing w:line="276" w:lineRule="auto"/>
        <w:ind w:left="792"/>
        <w:jc w:val="both"/>
        <w:rPr>
          <w:rFonts w:ascii="Calibri Light" w:hAnsi="Calibri Light" w:cs="Calibri Light"/>
          <w:sz w:val="22"/>
          <w:szCs w:val="22"/>
        </w:rPr>
      </w:pPr>
      <w:r>
        <w:rPr>
          <w:rFonts w:ascii="Calibri Light" w:hAnsi="Calibri Light" w:cs="Calibri Light"/>
          <w:sz w:val="22"/>
          <w:szCs w:val="22"/>
        </w:rPr>
        <w:t>- k</w:t>
      </w:r>
      <w:r w:rsidRPr="00261300">
        <w:rPr>
          <w:rFonts w:ascii="Calibri Light" w:hAnsi="Calibri Light" w:cs="Calibri Light"/>
          <w:sz w:val="22"/>
          <w:szCs w:val="22"/>
        </w:rPr>
        <w:t xml:space="preserve">ryteria punktowe dla uczniów: orzeczenie o niepełnosprawności – 100 pkt, Orzeczenie o potrzebie kształcenia specjalnego z PPP – 50 pkt, status ucznia o specjalnych potrzebach edukacyjnych – 40 pkt,  </w:t>
      </w:r>
      <w:r>
        <w:rPr>
          <w:rFonts w:ascii="Calibri Light" w:hAnsi="Calibri Light" w:cs="Calibri Light"/>
          <w:sz w:val="22"/>
          <w:szCs w:val="22"/>
        </w:rPr>
        <w:t xml:space="preserve">posiadanie statusu dziecka </w:t>
      </w:r>
      <w:r w:rsidR="00973086">
        <w:rPr>
          <w:rFonts w:ascii="Calibri Light" w:hAnsi="Calibri Light" w:cs="Calibri Light"/>
          <w:sz w:val="22"/>
          <w:szCs w:val="22"/>
        </w:rPr>
        <w:t xml:space="preserve">w niekorzystnej sytuacji </w:t>
      </w:r>
      <w:r w:rsidRPr="00261300">
        <w:rPr>
          <w:rFonts w:ascii="Calibri Light" w:hAnsi="Calibri Light" w:cs="Calibri Light"/>
          <w:sz w:val="22"/>
          <w:szCs w:val="22"/>
        </w:rPr>
        <w:t xml:space="preserve"> – </w:t>
      </w:r>
      <w:r w:rsidR="00973086">
        <w:rPr>
          <w:rFonts w:ascii="Calibri Light" w:hAnsi="Calibri Light" w:cs="Calibri Light"/>
          <w:sz w:val="22"/>
          <w:szCs w:val="22"/>
        </w:rPr>
        <w:t>4</w:t>
      </w:r>
      <w:r w:rsidRPr="00261300">
        <w:rPr>
          <w:rFonts w:ascii="Calibri Light" w:hAnsi="Calibri Light" w:cs="Calibri Light"/>
          <w:sz w:val="22"/>
          <w:szCs w:val="22"/>
        </w:rPr>
        <w:t>0 pkt</w:t>
      </w:r>
      <w:r w:rsidR="00973086">
        <w:rPr>
          <w:rFonts w:ascii="Calibri Light" w:hAnsi="Calibri Light" w:cs="Calibri Light"/>
          <w:sz w:val="22"/>
          <w:szCs w:val="22"/>
        </w:rPr>
        <w:t>,</w:t>
      </w:r>
    </w:p>
    <w:p w14:paraId="6D846B30" w14:textId="77EE3281" w:rsidR="00D42048" w:rsidRDefault="00742430" w:rsidP="00742430">
      <w:pPr>
        <w:pStyle w:val="Akapitzlist"/>
        <w:tabs>
          <w:tab w:val="num" w:pos="1800"/>
        </w:tabs>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287CC9" w:rsidRPr="00D42048">
        <w:rPr>
          <w:rFonts w:ascii="Calibri Light" w:hAnsi="Calibri Light" w:cs="Calibri Light"/>
          <w:sz w:val="22"/>
          <w:szCs w:val="22"/>
        </w:rPr>
        <w:t>weryfikacja kryteriów formalnych: termin złożenia dokumentów, odpowiednie wzory dokumentów, dołączenie wszystkich wymaganych załączników, podpisy w</w:t>
      </w:r>
      <w:r w:rsidR="00D42048">
        <w:rPr>
          <w:rFonts w:ascii="Calibri Light" w:hAnsi="Calibri Light" w:cs="Calibri Light"/>
          <w:sz w:val="22"/>
          <w:szCs w:val="22"/>
        </w:rPr>
        <w:t> </w:t>
      </w:r>
      <w:r w:rsidR="00287CC9" w:rsidRPr="00D42048">
        <w:rPr>
          <w:rFonts w:ascii="Calibri Light" w:hAnsi="Calibri Light" w:cs="Calibri Light"/>
          <w:sz w:val="22"/>
          <w:szCs w:val="22"/>
        </w:rPr>
        <w:t>odpowiednich miejscach formularza,</w:t>
      </w:r>
    </w:p>
    <w:p w14:paraId="51D8B57E" w14:textId="4843BFE7" w:rsidR="00D42048" w:rsidRDefault="00742430" w:rsidP="00742430">
      <w:pPr>
        <w:pStyle w:val="Akapitzlist"/>
        <w:tabs>
          <w:tab w:val="num" w:pos="1800"/>
        </w:tabs>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287CC9" w:rsidRPr="00D42048">
        <w:rPr>
          <w:rFonts w:ascii="Calibri Light" w:hAnsi="Calibri Light" w:cs="Calibri Light"/>
          <w:sz w:val="22"/>
          <w:szCs w:val="22"/>
        </w:rPr>
        <w:t>weryfikacja kryteriów dostępu: miejsce zamieszkania/nauki/pracy Kandydata/ki na terenie Miasta Rawa Mazowiecka, zatrudnienie w przedszkolu biorącym udział w</w:t>
      </w:r>
      <w:r w:rsidR="00D42048">
        <w:rPr>
          <w:rFonts w:ascii="Calibri Light" w:hAnsi="Calibri Light" w:cs="Calibri Light"/>
          <w:sz w:val="22"/>
          <w:szCs w:val="22"/>
        </w:rPr>
        <w:t> </w:t>
      </w:r>
      <w:r w:rsidR="00287CC9" w:rsidRPr="00D42048">
        <w:rPr>
          <w:rFonts w:ascii="Calibri Light" w:hAnsi="Calibri Light" w:cs="Calibri Light"/>
          <w:sz w:val="22"/>
          <w:szCs w:val="22"/>
        </w:rPr>
        <w:t>projekcie – dotyczy nauczycieli, uczęszczanie do przedszkola biorącego udział w</w:t>
      </w:r>
      <w:r w:rsidR="00D42048">
        <w:rPr>
          <w:rFonts w:ascii="Calibri Light" w:hAnsi="Calibri Light" w:cs="Calibri Light"/>
          <w:sz w:val="22"/>
          <w:szCs w:val="22"/>
        </w:rPr>
        <w:t> </w:t>
      </w:r>
      <w:r w:rsidR="00287CC9" w:rsidRPr="00D42048">
        <w:rPr>
          <w:rFonts w:ascii="Calibri Light" w:hAnsi="Calibri Light" w:cs="Calibri Light"/>
          <w:sz w:val="22"/>
          <w:szCs w:val="22"/>
        </w:rPr>
        <w:t>projekcie – dotyczy dzieci</w:t>
      </w:r>
      <w:r w:rsidR="00973086">
        <w:rPr>
          <w:rFonts w:ascii="Calibri Light" w:hAnsi="Calibri Light" w:cs="Calibri Light"/>
          <w:sz w:val="22"/>
          <w:szCs w:val="22"/>
        </w:rPr>
        <w:t>,</w:t>
      </w:r>
    </w:p>
    <w:p w14:paraId="65C19200" w14:textId="6F8030BA" w:rsidR="004E327A" w:rsidRPr="0008094C" w:rsidRDefault="00742430" w:rsidP="0008094C">
      <w:pPr>
        <w:pStyle w:val="Akapitzlist"/>
        <w:tabs>
          <w:tab w:val="num" w:pos="1800"/>
        </w:tabs>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D42048">
        <w:rPr>
          <w:rFonts w:ascii="Calibri Light" w:hAnsi="Calibri Light" w:cs="Calibri Light"/>
          <w:sz w:val="22"/>
          <w:szCs w:val="22"/>
        </w:rPr>
        <w:t>o</w:t>
      </w:r>
      <w:r w:rsidR="00287CC9" w:rsidRPr="00D42048">
        <w:rPr>
          <w:rFonts w:ascii="Calibri Light" w:hAnsi="Calibri Light" w:cs="Calibri Light"/>
          <w:sz w:val="22"/>
          <w:szCs w:val="22"/>
        </w:rPr>
        <w:t xml:space="preserve"> zakwalifikowaniu do udziału w Projekcie Beneficjent poinformuje Uczestnika Projektu drogą mailową, telefoniczną lub bezpośrednio przed rozpoczęciem wsparcia.</w:t>
      </w:r>
    </w:p>
    <w:p w14:paraId="5EABEC38" w14:textId="77777777" w:rsidR="00D42048" w:rsidRDefault="00287CC9" w:rsidP="00A41DED">
      <w:pPr>
        <w:pStyle w:val="Akapitzlist"/>
        <w:numPr>
          <w:ilvl w:val="0"/>
          <w:numId w:val="7"/>
        </w:numPr>
        <w:spacing w:line="276" w:lineRule="auto"/>
        <w:jc w:val="both"/>
        <w:rPr>
          <w:rFonts w:ascii="Calibri Light" w:hAnsi="Calibri Light" w:cs="Calibri Light"/>
          <w:sz w:val="22"/>
          <w:szCs w:val="22"/>
        </w:rPr>
      </w:pPr>
      <w:r w:rsidRPr="00D42048">
        <w:rPr>
          <w:rFonts w:ascii="Calibri Light" w:hAnsi="Calibri Light" w:cs="Calibri Light"/>
          <w:sz w:val="22"/>
          <w:szCs w:val="22"/>
        </w:rPr>
        <w:t>Warunkiem ostatecznego zakwalifikowania do udziału w projekcie jest:</w:t>
      </w:r>
    </w:p>
    <w:p w14:paraId="6B5C3CCD" w14:textId="3301CC18" w:rsidR="0085704C" w:rsidRPr="0085704C" w:rsidRDefault="0085704C" w:rsidP="0085704C">
      <w:pPr>
        <w:pStyle w:val="Akapitzlist"/>
        <w:tabs>
          <w:tab w:val="num" w:pos="1800"/>
        </w:tabs>
        <w:spacing w:line="276" w:lineRule="auto"/>
        <w:ind w:left="792"/>
        <w:jc w:val="both"/>
        <w:rPr>
          <w:rFonts w:ascii="Calibri Light" w:hAnsi="Calibri Light" w:cs="Calibri Light"/>
          <w:sz w:val="22"/>
          <w:szCs w:val="22"/>
        </w:rPr>
      </w:pPr>
      <w:r>
        <w:rPr>
          <w:rFonts w:ascii="Calibri Light" w:hAnsi="Calibri Light" w:cs="Calibri Light"/>
          <w:sz w:val="22"/>
          <w:szCs w:val="22"/>
        </w:rPr>
        <w:t>- z</w:t>
      </w:r>
      <w:r w:rsidRPr="0085704C">
        <w:rPr>
          <w:rFonts w:ascii="Calibri Light" w:hAnsi="Calibri Light" w:cs="Calibri Light"/>
          <w:sz w:val="22"/>
          <w:szCs w:val="22"/>
        </w:rPr>
        <w:t>aakceptowanie niniejszego Regulaminu,</w:t>
      </w:r>
    </w:p>
    <w:p w14:paraId="5F58BD4F" w14:textId="3DA51E44" w:rsidR="0085704C" w:rsidRDefault="0085704C" w:rsidP="0085704C">
      <w:pPr>
        <w:pStyle w:val="Akapitzlist"/>
        <w:tabs>
          <w:tab w:val="num" w:pos="1800"/>
        </w:tabs>
        <w:spacing w:line="276" w:lineRule="auto"/>
        <w:ind w:left="792"/>
        <w:jc w:val="both"/>
        <w:rPr>
          <w:rFonts w:ascii="Calibri Light" w:hAnsi="Calibri Light" w:cs="Calibri Light"/>
          <w:sz w:val="22"/>
          <w:szCs w:val="22"/>
        </w:rPr>
      </w:pPr>
      <w:r>
        <w:rPr>
          <w:rFonts w:ascii="Calibri Light" w:hAnsi="Calibri Light" w:cs="Calibri Light"/>
          <w:sz w:val="22"/>
          <w:szCs w:val="22"/>
        </w:rPr>
        <w:t>- z</w:t>
      </w:r>
      <w:r w:rsidRPr="0085704C">
        <w:rPr>
          <w:rFonts w:ascii="Calibri Light" w:hAnsi="Calibri Light" w:cs="Calibri Light"/>
          <w:sz w:val="22"/>
          <w:szCs w:val="22"/>
        </w:rPr>
        <w:t>łożenie kompletu poprawnie wypełnionych i podpisanych dokumentów zgłoszeniowych wraz z załącznikami</w:t>
      </w:r>
      <w:r w:rsidR="00DF0A14">
        <w:rPr>
          <w:rFonts w:ascii="Calibri Light" w:hAnsi="Calibri Light" w:cs="Calibri Light"/>
          <w:sz w:val="22"/>
          <w:szCs w:val="22"/>
        </w:rPr>
        <w:t>,</w:t>
      </w:r>
    </w:p>
    <w:p w14:paraId="07978971" w14:textId="1CA6FBAD" w:rsidR="0085704C" w:rsidRPr="00DF0A14" w:rsidRDefault="00DF0A14" w:rsidP="00DF0A14">
      <w:pPr>
        <w:pStyle w:val="Akapitzlist"/>
        <w:tabs>
          <w:tab w:val="num" w:pos="1800"/>
        </w:tabs>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Pr="00D42048">
        <w:rPr>
          <w:rFonts w:ascii="Calibri Light" w:hAnsi="Calibri Light" w:cs="Calibri Light"/>
          <w:sz w:val="22"/>
          <w:szCs w:val="22"/>
        </w:rPr>
        <w:t>podpisanie umowy uczestnictwa w projekcie</w:t>
      </w:r>
    </w:p>
    <w:p w14:paraId="05452A31" w14:textId="26489875" w:rsidR="00436363" w:rsidRPr="00D42048" w:rsidRDefault="00287CC9" w:rsidP="00A41DED">
      <w:pPr>
        <w:pStyle w:val="Akapitzlist"/>
        <w:numPr>
          <w:ilvl w:val="0"/>
          <w:numId w:val="7"/>
        </w:numPr>
        <w:spacing w:line="276" w:lineRule="auto"/>
        <w:jc w:val="both"/>
        <w:rPr>
          <w:rFonts w:ascii="Calibri Light" w:hAnsi="Calibri Light" w:cs="Calibri Light"/>
          <w:sz w:val="22"/>
          <w:szCs w:val="22"/>
        </w:rPr>
      </w:pPr>
      <w:r w:rsidRPr="00D42048">
        <w:rPr>
          <w:rFonts w:ascii="Calibri Light" w:hAnsi="Calibri Light" w:cs="Calibri Light"/>
          <w:sz w:val="22"/>
          <w:szCs w:val="22"/>
        </w:rPr>
        <w:t>Dokumenty rekrutacyjne będą przechowywane w Biurze Projektu.</w:t>
      </w:r>
    </w:p>
    <w:p w14:paraId="505BCB81" w14:textId="77777777" w:rsidR="00D42048" w:rsidRDefault="00D42048" w:rsidP="0045239E">
      <w:pPr>
        <w:spacing w:line="276" w:lineRule="auto"/>
        <w:jc w:val="center"/>
        <w:rPr>
          <w:rFonts w:ascii="Calibri Light" w:hAnsi="Calibri Light" w:cs="Calibri Light"/>
          <w:b/>
          <w:bCs/>
          <w:sz w:val="22"/>
          <w:szCs w:val="22"/>
        </w:rPr>
      </w:pPr>
    </w:p>
    <w:p w14:paraId="05452A32" w14:textId="30DAAE41"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 6</w:t>
      </w:r>
    </w:p>
    <w:p w14:paraId="05452A47" w14:textId="3A148E0A" w:rsidR="00B15CFB" w:rsidRPr="0008094C" w:rsidRDefault="00436363" w:rsidP="0008094C">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Uprawnienia i obowiązki Uczestników Projektu</w:t>
      </w:r>
    </w:p>
    <w:p w14:paraId="1E505FEC" w14:textId="77777777" w:rsidR="00D42048" w:rsidRDefault="00D42048" w:rsidP="009F15C9">
      <w:pPr>
        <w:pStyle w:val="Akapitzlist"/>
        <w:numPr>
          <w:ilvl w:val="0"/>
          <w:numId w:val="8"/>
        </w:numPr>
        <w:spacing w:line="276" w:lineRule="auto"/>
        <w:jc w:val="both"/>
        <w:rPr>
          <w:rFonts w:ascii="Calibri Light" w:hAnsi="Calibri Light" w:cs="Calibri Light"/>
          <w:sz w:val="22"/>
          <w:szCs w:val="22"/>
        </w:rPr>
      </w:pPr>
      <w:r w:rsidRPr="00D42048">
        <w:rPr>
          <w:rFonts w:ascii="Calibri Light" w:hAnsi="Calibri Light" w:cs="Calibri Light"/>
          <w:sz w:val="22"/>
          <w:szCs w:val="22"/>
        </w:rPr>
        <w:t>Uczestnik Projektu jest zobowiązany do:</w:t>
      </w:r>
    </w:p>
    <w:p w14:paraId="726A4604" w14:textId="38523749" w:rsidR="00D42048"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D42048" w:rsidRPr="00D42048">
        <w:rPr>
          <w:rFonts w:ascii="Calibri Light" w:hAnsi="Calibri Light" w:cs="Calibri Light"/>
          <w:sz w:val="22"/>
          <w:szCs w:val="22"/>
        </w:rPr>
        <w:t>wyrażenia zgody na gromadzenie i przetwarzanie danych osobowych,</w:t>
      </w:r>
    </w:p>
    <w:p w14:paraId="197C87A8" w14:textId="6DEED715" w:rsidR="00D42048"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D42048" w:rsidRPr="00D42048">
        <w:rPr>
          <w:rFonts w:ascii="Calibri Light" w:hAnsi="Calibri Light" w:cs="Calibri Light"/>
          <w:sz w:val="22"/>
          <w:szCs w:val="22"/>
        </w:rPr>
        <w:t>wypełniania dokumentów związanych z realizacją projektu,</w:t>
      </w:r>
    </w:p>
    <w:p w14:paraId="7B954748" w14:textId="64795529" w:rsidR="00D42048"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D42048" w:rsidRPr="00D42048">
        <w:rPr>
          <w:rFonts w:ascii="Calibri Light" w:hAnsi="Calibri Light" w:cs="Calibri Light"/>
          <w:sz w:val="22"/>
          <w:szCs w:val="22"/>
        </w:rPr>
        <w:t>przestrzegania Regulaminu projektu,</w:t>
      </w:r>
    </w:p>
    <w:p w14:paraId="4670A05B" w14:textId="274BE400" w:rsidR="00D42048"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D42048" w:rsidRPr="00D42048">
        <w:rPr>
          <w:rFonts w:ascii="Calibri Light" w:hAnsi="Calibri Light" w:cs="Calibri Light"/>
          <w:sz w:val="22"/>
          <w:szCs w:val="22"/>
        </w:rPr>
        <w:t>przestrzegania oraz realizowania zapisów umowy uczestnictwa w projekcie,</w:t>
      </w:r>
    </w:p>
    <w:p w14:paraId="6ADB8F26" w14:textId="548AA7B1" w:rsidR="00D42048"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D42048" w:rsidRPr="00D42048">
        <w:rPr>
          <w:rFonts w:ascii="Calibri Light" w:hAnsi="Calibri Light" w:cs="Calibri Light"/>
          <w:sz w:val="22"/>
          <w:szCs w:val="22"/>
        </w:rPr>
        <w:t>natychmiastowego informowania kierownika projektu o zmianie jakichkolwiek danych osobowych i kontaktowych wpisanych w formularzu zgłoszeniowym oraz udzielania wszelkich informacji związanych z uczestnictwem w proje</w:t>
      </w:r>
      <w:r w:rsidR="00D42048">
        <w:rPr>
          <w:rFonts w:ascii="Calibri Light" w:hAnsi="Calibri Light" w:cs="Calibri Light"/>
          <w:sz w:val="22"/>
          <w:szCs w:val="22"/>
        </w:rPr>
        <w:t>kcie</w:t>
      </w:r>
    </w:p>
    <w:p w14:paraId="4255DB3F" w14:textId="282FB119" w:rsidR="00D42048"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D42048" w:rsidRPr="00D42048">
        <w:rPr>
          <w:rFonts w:ascii="Calibri Light" w:hAnsi="Calibri Light" w:cs="Calibri Light"/>
          <w:sz w:val="22"/>
          <w:szCs w:val="22"/>
        </w:rPr>
        <w:t>wypełniania testów monitoringowych, ewaluacyjnych oraz wszelkich dokumentów niezbędnych do prawidłowej realizacji Projektu w czasie jego trwania,</w:t>
      </w:r>
    </w:p>
    <w:p w14:paraId="45978CDA" w14:textId="33D8DA9B" w:rsidR="00D42048" w:rsidRPr="00D42048"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00D42048" w:rsidRPr="00D42048">
        <w:rPr>
          <w:rFonts w:ascii="Calibri Light" w:hAnsi="Calibri Light" w:cs="Calibri Light"/>
          <w:sz w:val="22"/>
          <w:szCs w:val="22"/>
        </w:rPr>
        <w:t xml:space="preserve">udzielania wszelkich informacji związanych z uczestnictwem w Projekcie instytucjom zaangażowanym we wdrażanie </w:t>
      </w:r>
      <w:r w:rsidR="00D42048">
        <w:rPr>
          <w:rFonts w:ascii="Calibri Light" w:hAnsi="Calibri Light" w:cs="Calibri Light"/>
          <w:sz w:val="22"/>
          <w:szCs w:val="22"/>
        </w:rPr>
        <w:t>Działania FELD.08.06 edukacja Przedszkolna</w:t>
      </w:r>
    </w:p>
    <w:p w14:paraId="2701E147" w14:textId="77777777" w:rsidR="00D42048" w:rsidRPr="00D42048" w:rsidRDefault="00D42048" w:rsidP="00D42048">
      <w:pPr>
        <w:spacing w:line="276" w:lineRule="auto"/>
        <w:jc w:val="center"/>
        <w:rPr>
          <w:rFonts w:ascii="Calibri Light" w:hAnsi="Calibri Light" w:cs="Calibri Light"/>
          <w:b/>
          <w:bCs/>
          <w:sz w:val="22"/>
          <w:szCs w:val="22"/>
        </w:rPr>
      </w:pPr>
    </w:p>
    <w:p w14:paraId="05452A48" w14:textId="77777777"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lastRenderedPageBreak/>
        <w:t>§ 7</w:t>
      </w:r>
    </w:p>
    <w:p w14:paraId="05452A49" w14:textId="77777777"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Zasady monitoringu Uczestników Projektu</w:t>
      </w:r>
    </w:p>
    <w:p w14:paraId="05452A4B" w14:textId="6F4A8A78" w:rsidR="00436363" w:rsidRPr="00D42048" w:rsidRDefault="00436363" w:rsidP="009F15C9">
      <w:pPr>
        <w:numPr>
          <w:ilvl w:val="0"/>
          <w:numId w:val="1"/>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 xml:space="preserve">Uczestnik Projektu zobowiązuje się do </w:t>
      </w:r>
      <w:r w:rsidR="002300B2" w:rsidRPr="00D42048">
        <w:rPr>
          <w:rFonts w:ascii="Calibri Light" w:hAnsi="Calibri Light" w:cs="Calibri Light"/>
          <w:sz w:val="22"/>
          <w:szCs w:val="22"/>
        </w:rPr>
        <w:t xml:space="preserve">wypełniania list obecności, </w:t>
      </w:r>
      <w:r w:rsidRPr="00D42048">
        <w:rPr>
          <w:rFonts w:ascii="Calibri Light" w:hAnsi="Calibri Light" w:cs="Calibri Light"/>
          <w:sz w:val="22"/>
          <w:szCs w:val="22"/>
        </w:rPr>
        <w:t>ankiet</w:t>
      </w:r>
      <w:r w:rsidR="002300B2" w:rsidRPr="00D42048">
        <w:rPr>
          <w:rFonts w:ascii="Calibri Light" w:hAnsi="Calibri Light" w:cs="Calibri Light"/>
          <w:sz w:val="22"/>
          <w:szCs w:val="22"/>
        </w:rPr>
        <w:t xml:space="preserve"> oraz testów wiedzy.</w:t>
      </w:r>
    </w:p>
    <w:p w14:paraId="05452A4C" w14:textId="77777777" w:rsidR="00436363" w:rsidRPr="00D42048" w:rsidRDefault="00436363" w:rsidP="009F15C9">
      <w:pPr>
        <w:numPr>
          <w:ilvl w:val="0"/>
          <w:numId w:val="1"/>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Uczestnik Projektu wyraża zgodę na wykorzystanie jego wizerunku. W celu udokumentowania zajęć szkoleniowych, będzie prowadzona dokumentacja zdjęciowa.</w:t>
      </w:r>
    </w:p>
    <w:p w14:paraId="05452A4D" w14:textId="1354B725" w:rsidR="00436363" w:rsidRPr="00D42048" w:rsidRDefault="00436363" w:rsidP="009F15C9">
      <w:pPr>
        <w:numPr>
          <w:ilvl w:val="0"/>
          <w:numId w:val="1"/>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 xml:space="preserve">Uczestnik Projektu zobowiązuje się podać dane niezbędne Beneficjentowi do wypełnienia </w:t>
      </w:r>
      <w:r w:rsidR="00FA5471" w:rsidRPr="00D42048">
        <w:rPr>
          <w:rFonts w:ascii="Calibri Light" w:hAnsi="Calibri Light" w:cs="Calibri Light"/>
          <w:sz w:val="22"/>
          <w:szCs w:val="22"/>
        </w:rPr>
        <w:t>formularza monitorowania uczest</w:t>
      </w:r>
      <w:r w:rsidR="00600C46" w:rsidRPr="00D42048">
        <w:rPr>
          <w:rFonts w:ascii="Calibri Light" w:hAnsi="Calibri Light" w:cs="Calibri Light"/>
          <w:sz w:val="22"/>
          <w:szCs w:val="22"/>
        </w:rPr>
        <w:t>ników.</w:t>
      </w:r>
    </w:p>
    <w:p w14:paraId="05452A4E" w14:textId="77777777" w:rsidR="00436363" w:rsidRPr="00D42048" w:rsidRDefault="00436363" w:rsidP="009F15C9">
      <w:pPr>
        <w:numPr>
          <w:ilvl w:val="0"/>
          <w:numId w:val="1"/>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Uczestnik Projektu już w trakcie rekrutacji akceptuje zasady ewaluacji Projektu, co poświadcza osobiście podpisem na oświadczeniu o zgodzie na udostępnianie i przetwarzanie danych osobowych.</w:t>
      </w:r>
    </w:p>
    <w:p w14:paraId="05452A4F" w14:textId="227AE93B" w:rsidR="00436363" w:rsidRPr="00D42048" w:rsidRDefault="00436363" w:rsidP="009F15C9">
      <w:pPr>
        <w:pStyle w:val="Akapitzlist"/>
        <w:numPr>
          <w:ilvl w:val="0"/>
          <w:numId w:val="1"/>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Dane osobowe, których mowa w pkt. 3 przetwarzane będą w celu umożliwienia monitoringu, kontroli i ewaluacji projektu.</w:t>
      </w:r>
    </w:p>
    <w:p w14:paraId="61E55111" w14:textId="43F0D01B" w:rsidR="00A2779C" w:rsidRPr="00742430" w:rsidRDefault="00982855" w:rsidP="00742430">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br/>
      </w:r>
      <w:r w:rsidR="00436363" w:rsidRPr="00D42048">
        <w:rPr>
          <w:rFonts w:ascii="Calibri Light" w:hAnsi="Calibri Light" w:cs="Calibri Light"/>
          <w:b/>
          <w:bCs/>
          <w:sz w:val="22"/>
          <w:szCs w:val="22"/>
        </w:rPr>
        <w:t>§ 8</w:t>
      </w:r>
      <w:r w:rsidR="00BB32C7" w:rsidRPr="00D42048">
        <w:rPr>
          <w:rFonts w:ascii="Calibri Light" w:hAnsi="Calibri Light" w:cs="Calibri Light"/>
          <w:b/>
          <w:bCs/>
          <w:sz w:val="22"/>
          <w:szCs w:val="22"/>
        </w:rPr>
        <w:br/>
      </w:r>
      <w:r w:rsidR="00436363" w:rsidRPr="00D42048">
        <w:rPr>
          <w:rFonts w:ascii="Calibri Light" w:hAnsi="Calibri Light" w:cs="Calibri Light"/>
          <w:b/>
          <w:bCs/>
          <w:sz w:val="22"/>
          <w:szCs w:val="22"/>
        </w:rPr>
        <w:t>Zasady rezygnacji z udziału w projekcie</w:t>
      </w:r>
    </w:p>
    <w:p w14:paraId="6ECDC057" w14:textId="73C0BBC8" w:rsidR="00742430" w:rsidRPr="00742430" w:rsidRDefault="00742430" w:rsidP="009F15C9">
      <w:pPr>
        <w:pStyle w:val="Akapitzlist"/>
        <w:numPr>
          <w:ilvl w:val="0"/>
          <w:numId w:val="9"/>
        </w:numPr>
        <w:spacing w:line="276" w:lineRule="auto"/>
        <w:jc w:val="both"/>
        <w:rPr>
          <w:rFonts w:ascii="Calibri Light" w:hAnsi="Calibri Light" w:cs="Calibri Light"/>
          <w:sz w:val="22"/>
          <w:szCs w:val="22"/>
        </w:rPr>
      </w:pPr>
      <w:r w:rsidRPr="00742430">
        <w:rPr>
          <w:rFonts w:ascii="Calibri Light" w:hAnsi="Calibri Light" w:cs="Calibri Light"/>
          <w:sz w:val="22"/>
          <w:szCs w:val="22"/>
        </w:rPr>
        <w:t>Beneficjent może dokonać jednostronnego wypowiedzenia umowy uczestnictwa w projekcie z</w:t>
      </w:r>
      <w:r>
        <w:rPr>
          <w:rFonts w:ascii="Calibri Light" w:hAnsi="Calibri Light" w:cs="Calibri Light"/>
          <w:sz w:val="22"/>
          <w:szCs w:val="22"/>
        </w:rPr>
        <w:t> </w:t>
      </w:r>
      <w:r w:rsidRPr="00742430">
        <w:rPr>
          <w:rFonts w:ascii="Calibri Light" w:hAnsi="Calibri Light" w:cs="Calibri Light"/>
          <w:sz w:val="22"/>
          <w:szCs w:val="22"/>
        </w:rPr>
        <w:t>powodu:</w:t>
      </w:r>
    </w:p>
    <w:p w14:paraId="538B734E" w14:textId="2C832871" w:rsidR="00742430"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Pr="00742430">
        <w:rPr>
          <w:rFonts w:ascii="Calibri Light" w:hAnsi="Calibri Light" w:cs="Calibri Light"/>
          <w:sz w:val="22"/>
          <w:szCs w:val="22"/>
        </w:rPr>
        <w:t>istotnego naruszenia przez Uczestnika postanowień umowy lub regulaminu projektu,</w:t>
      </w:r>
    </w:p>
    <w:p w14:paraId="604030B1" w14:textId="7E2DA3C6" w:rsidR="00742430" w:rsidRPr="00742430" w:rsidRDefault="00742430" w:rsidP="00742430">
      <w:pPr>
        <w:pStyle w:val="Akapitzlist"/>
        <w:spacing w:line="276" w:lineRule="auto"/>
        <w:ind w:left="792"/>
        <w:jc w:val="both"/>
        <w:rPr>
          <w:rFonts w:ascii="Calibri Light" w:hAnsi="Calibri Light" w:cs="Calibri Light"/>
          <w:sz w:val="22"/>
          <w:szCs w:val="22"/>
        </w:rPr>
      </w:pPr>
      <w:r>
        <w:rPr>
          <w:rFonts w:ascii="Calibri Light" w:hAnsi="Calibri Light" w:cs="Calibri Light"/>
          <w:sz w:val="22"/>
          <w:szCs w:val="22"/>
        </w:rPr>
        <w:t xml:space="preserve">- </w:t>
      </w:r>
      <w:r w:rsidRPr="00742430">
        <w:rPr>
          <w:rFonts w:ascii="Calibri Light" w:hAnsi="Calibri Light" w:cs="Calibri Light"/>
          <w:sz w:val="22"/>
          <w:szCs w:val="22"/>
        </w:rPr>
        <w:t>podania nieprawdziwych danych w dokumentach rekrutacyjnych.</w:t>
      </w:r>
      <w:r w:rsidRPr="00742430">
        <w:rPr>
          <w:rFonts w:ascii="Calibri Light" w:hAnsi="Calibri Light" w:cs="Calibri Light"/>
          <w:b/>
          <w:bCs/>
          <w:sz w:val="22"/>
          <w:szCs w:val="22"/>
        </w:rPr>
        <w:tab/>
      </w:r>
    </w:p>
    <w:p w14:paraId="1ACE45B1" w14:textId="77777777" w:rsidR="008C7EF0" w:rsidRPr="00D42048" w:rsidRDefault="008C7EF0" w:rsidP="0045239E">
      <w:pPr>
        <w:spacing w:line="276" w:lineRule="auto"/>
        <w:jc w:val="center"/>
        <w:rPr>
          <w:rFonts w:ascii="Calibri Light" w:hAnsi="Calibri Light" w:cs="Calibri Light"/>
          <w:b/>
          <w:bCs/>
          <w:sz w:val="22"/>
          <w:szCs w:val="22"/>
        </w:rPr>
      </w:pPr>
    </w:p>
    <w:p w14:paraId="05452A5E" w14:textId="7F31FFB5" w:rsidR="00436363" w:rsidRPr="00D42048" w:rsidRDefault="00436363" w:rsidP="0045239E">
      <w:pPr>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 9</w:t>
      </w:r>
    </w:p>
    <w:p w14:paraId="7B217518" w14:textId="77777777" w:rsidR="00742430" w:rsidRDefault="00436363" w:rsidP="0045239E">
      <w:pPr>
        <w:tabs>
          <w:tab w:val="num" w:pos="426"/>
        </w:tabs>
        <w:spacing w:line="276" w:lineRule="auto"/>
        <w:jc w:val="center"/>
        <w:rPr>
          <w:rFonts w:ascii="Calibri Light" w:hAnsi="Calibri Light" w:cs="Calibri Light"/>
          <w:b/>
          <w:bCs/>
          <w:sz w:val="22"/>
          <w:szCs w:val="22"/>
        </w:rPr>
      </w:pPr>
      <w:r w:rsidRPr="00D42048">
        <w:rPr>
          <w:rFonts w:ascii="Calibri Light" w:hAnsi="Calibri Light" w:cs="Calibri Light"/>
          <w:b/>
          <w:bCs/>
          <w:sz w:val="22"/>
          <w:szCs w:val="22"/>
        </w:rPr>
        <w:t>Postanowienia końcowe</w:t>
      </w:r>
    </w:p>
    <w:p w14:paraId="05452A60" w14:textId="091EBC10" w:rsidR="00C57562" w:rsidRPr="00D42048" w:rsidRDefault="00436363" w:rsidP="00742430">
      <w:pPr>
        <w:tabs>
          <w:tab w:val="num" w:pos="426"/>
        </w:tabs>
        <w:spacing w:line="276" w:lineRule="auto"/>
        <w:jc w:val="center"/>
        <w:rPr>
          <w:rFonts w:ascii="Calibri Light" w:hAnsi="Calibri Light" w:cs="Calibri Light"/>
          <w:sz w:val="22"/>
          <w:szCs w:val="22"/>
        </w:rPr>
      </w:pPr>
      <w:r w:rsidRPr="00D42048">
        <w:rPr>
          <w:rFonts w:ascii="Calibri Light" w:hAnsi="Calibri Light" w:cs="Calibri Light"/>
          <w:sz w:val="22"/>
          <w:szCs w:val="22"/>
        </w:rPr>
        <w:t>Regulamin wc</w:t>
      </w:r>
      <w:r w:rsidR="009076AA" w:rsidRPr="00D42048">
        <w:rPr>
          <w:rFonts w:ascii="Calibri Light" w:hAnsi="Calibri Light" w:cs="Calibri Light"/>
          <w:sz w:val="22"/>
          <w:szCs w:val="22"/>
        </w:rPr>
        <w:t xml:space="preserve">hodzi w życie z dniem 01 </w:t>
      </w:r>
      <w:r w:rsidR="0095187D" w:rsidRPr="00D42048">
        <w:rPr>
          <w:rFonts w:ascii="Calibri Light" w:hAnsi="Calibri Light" w:cs="Calibri Light"/>
          <w:sz w:val="22"/>
          <w:szCs w:val="22"/>
        </w:rPr>
        <w:t xml:space="preserve">kwietnia </w:t>
      </w:r>
      <w:r w:rsidR="00600C46" w:rsidRPr="00D42048">
        <w:rPr>
          <w:rFonts w:ascii="Calibri Light" w:hAnsi="Calibri Light" w:cs="Calibri Light"/>
          <w:sz w:val="22"/>
          <w:szCs w:val="22"/>
        </w:rPr>
        <w:t>20</w:t>
      </w:r>
      <w:r w:rsidR="00B83BF7" w:rsidRPr="00D42048">
        <w:rPr>
          <w:rFonts w:ascii="Calibri Light" w:hAnsi="Calibri Light" w:cs="Calibri Light"/>
          <w:sz w:val="22"/>
          <w:szCs w:val="22"/>
        </w:rPr>
        <w:t>2</w:t>
      </w:r>
      <w:r w:rsidR="00C27296" w:rsidRPr="00D42048">
        <w:rPr>
          <w:rFonts w:ascii="Calibri Light" w:hAnsi="Calibri Light" w:cs="Calibri Light"/>
          <w:sz w:val="22"/>
          <w:szCs w:val="22"/>
        </w:rPr>
        <w:t>4</w:t>
      </w:r>
      <w:r w:rsidR="00333CC9" w:rsidRPr="00D42048">
        <w:rPr>
          <w:rFonts w:ascii="Calibri Light" w:hAnsi="Calibri Light" w:cs="Calibri Light"/>
          <w:sz w:val="22"/>
          <w:szCs w:val="22"/>
        </w:rPr>
        <w:t xml:space="preserve"> roku i </w:t>
      </w:r>
      <w:r w:rsidR="00600C46" w:rsidRPr="00D42048">
        <w:rPr>
          <w:rFonts w:ascii="Calibri Light" w:hAnsi="Calibri Light" w:cs="Calibri Light"/>
          <w:sz w:val="22"/>
          <w:szCs w:val="22"/>
        </w:rPr>
        <w:t>obowiązuje</w:t>
      </w:r>
      <w:r w:rsidR="00333CC9" w:rsidRPr="00D42048">
        <w:rPr>
          <w:rFonts w:ascii="Calibri Light" w:hAnsi="Calibri Light" w:cs="Calibri Light"/>
          <w:sz w:val="22"/>
          <w:szCs w:val="22"/>
        </w:rPr>
        <w:t xml:space="preserve"> do </w:t>
      </w:r>
      <w:r w:rsidR="00600C46" w:rsidRPr="00D42048">
        <w:rPr>
          <w:rFonts w:ascii="Calibri Light" w:hAnsi="Calibri Light" w:cs="Calibri Light"/>
          <w:sz w:val="22"/>
          <w:szCs w:val="22"/>
        </w:rPr>
        <w:t>3</w:t>
      </w:r>
      <w:r w:rsidR="00742430">
        <w:rPr>
          <w:rFonts w:ascii="Calibri Light" w:hAnsi="Calibri Light" w:cs="Calibri Light"/>
          <w:sz w:val="22"/>
          <w:szCs w:val="22"/>
        </w:rPr>
        <w:t>0</w:t>
      </w:r>
      <w:r w:rsidR="00F05C25" w:rsidRPr="00D42048">
        <w:rPr>
          <w:rFonts w:ascii="Calibri Light" w:hAnsi="Calibri Light" w:cs="Calibri Light"/>
          <w:sz w:val="22"/>
          <w:szCs w:val="22"/>
        </w:rPr>
        <w:t xml:space="preserve"> </w:t>
      </w:r>
      <w:r w:rsidR="00742430">
        <w:rPr>
          <w:rFonts w:ascii="Calibri Light" w:hAnsi="Calibri Light" w:cs="Calibri Light"/>
          <w:sz w:val="22"/>
          <w:szCs w:val="22"/>
        </w:rPr>
        <w:t>kwietnia</w:t>
      </w:r>
      <w:r w:rsidR="0095187D" w:rsidRPr="00D42048">
        <w:rPr>
          <w:rFonts w:ascii="Calibri Light" w:hAnsi="Calibri Light" w:cs="Calibri Light"/>
          <w:sz w:val="22"/>
          <w:szCs w:val="22"/>
        </w:rPr>
        <w:t xml:space="preserve"> </w:t>
      </w:r>
      <w:r w:rsidR="00600C46" w:rsidRPr="00D42048">
        <w:rPr>
          <w:rFonts w:ascii="Calibri Light" w:hAnsi="Calibri Light" w:cs="Calibri Light"/>
          <w:sz w:val="22"/>
          <w:szCs w:val="22"/>
        </w:rPr>
        <w:t>202</w:t>
      </w:r>
      <w:r w:rsidR="00C27296" w:rsidRPr="00D42048">
        <w:rPr>
          <w:rFonts w:ascii="Calibri Light" w:hAnsi="Calibri Light" w:cs="Calibri Light"/>
          <w:sz w:val="22"/>
          <w:szCs w:val="22"/>
        </w:rPr>
        <w:t>5</w:t>
      </w:r>
      <w:r w:rsidRPr="00D42048">
        <w:rPr>
          <w:rFonts w:ascii="Calibri Light" w:hAnsi="Calibri Light" w:cs="Calibri Light"/>
          <w:sz w:val="22"/>
          <w:szCs w:val="22"/>
        </w:rPr>
        <w:t xml:space="preserve"> roku</w:t>
      </w:r>
      <w:r w:rsidR="00B83BF7" w:rsidRPr="00D42048">
        <w:rPr>
          <w:rFonts w:ascii="Calibri Light" w:hAnsi="Calibri Light" w:cs="Calibri Light"/>
          <w:sz w:val="22"/>
          <w:szCs w:val="22"/>
        </w:rPr>
        <w:t>.</w:t>
      </w:r>
    </w:p>
    <w:p w14:paraId="05452A61" w14:textId="77777777" w:rsidR="00436363" w:rsidRPr="00D42048" w:rsidRDefault="00436363" w:rsidP="009F15C9">
      <w:pPr>
        <w:numPr>
          <w:ilvl w:val="0"/>
          <w:numId w:val="2"/>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Beneficjent zastrzega sobie prawo do zmiany Regulaminu.</w:t>
      </w:r>
    </w:p>
    <w:p w14:paraId="004F5582" w14:textId="77777777" w:rsidR="00A66602" w:rsidRPr="00D42048" w:rsidRDefault="00436363" w:rsidP="009F15C9">
      <w:pPr>
        <w:numPr>
          <w:ilvl w:val="0"/>
          <w:numId w:val="2"/>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Uczestnik Projektu pisemnie potwierdza zapoznanie się z Regulaminem Projektu.</w:t>
      </w:r>
    </w:p>
    <w:p w14:paraId="04F54479" w14:textId="77777777" w:rsidR="00742430" w:rsidRDefault="00A66602" w:rsidP="009F15C9">
      <w:pPr>
        <w:numPr>
          <w:ilvl w:val="0"/>
          <w:numId w:val="2"/>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Regulamin jest dostępny w Biurze Projektu oraz na stron</w:t>
      </w:r>
      <w:r w:rsidR="00E54657" w:rsidRPr="00D42048">
        <w:rPr>
          <w:rFonts w:ascii="Calibri Light" w:hAnsi="Calibri Light" w:cs="Calibri Light"/>
          <w:sz w:val="22"/>
          <w:szCs w:val="22"/>
        </w:rPr>
        <w:t>ach</w:t>
      </w:r>
      <w:r w:rsidRPr="00D42048">
        <w:rPr>
          <w:rFonts w:ascii="Calibri Light" w:hAnsi="Calibri Light" w:cs="Calibri Light"/>
          <w:sz w:val="22"/>
          <w:szCs w:val="22"/>
        </w:rPr>
        <w:t xml:space="preserve"> internetow</w:t>
      </w:r>
      <w:r w:rsidR="00E54657" w:rsidRPr="00D42048">
        <w:rPr>
          <w:rFonts w:ascii="Calibri Light" w:hAnsi="Calibri Light" w:cs="Calibri Light"/>
          <w:sz w:val="22"/>
          <w:szCs w:val="22"/>
        </w:rPr>
        <w:t>ych:</w:t>
      </w:r>
      <w:r w:rsidR="005919D9" w:rsidRPr="00D42048">
        <w:rPr>
          <w:rFonts w:ascii="Calibri Light" w:hAnsi="Calibri Light" w:cs="Calibri Light"/>
        </w:rPr>
        <w:t xml:space="preserve"> </w:t>
      </w:r>
      <w:r w:rsidR="00742430">
        <w:rPr>
          <w:rFonts w:ascii="Calibri Light" w:hAnsi="Calibri Light" w:cs="Calibri Light"/>
          <w:sz w:val="22"/>
          <w:szCs w:val="22"/>
        </w:rPr>
        <w:t>…………………………..</w:t>
      </w:r>
    </w:p>
    <w:p w14:paraId="35E914C9" w14:textId="77777777" w:rsidR="00FB0FF6" w:rsidRPr="00D42048" w:rsidRDefault="00617FAB" w:rsidP="009F15C9">
      <w:pPr>
        <w:pStyle w:val="Tekstkomentarza"/>
        <w:numPr>
          <w:ilvl w:val="0"/>
          <w:numId w:val="2"/>
        </w:numPr>
        <w:tabs>
          <w:tab w:val="clear" w:pos="360"/>
          <w:tab w:val="num" w:pos="426"/>
        </w:tabs>
        <w:spacing w:line="276" w:lineRule="auto"/>
        <w:ind w:left="426"/>
        <w:jc w:val="both"/>
        <w:rPr>
          <w:rFonts w:ascii="Calibri Light" w:hAnsi="Calibri Light" w:cs="Calibri Light"/>
          <w:color w:val="212121"/>
          <w:sz w:val="22"/>
          <w:szCs w:val="22"/>
        </w:rPr>
      </w:pPr>
      <w:r w:rsidRPr="00D42048">
        <w:rPr>
          <w:rFonts w:ascii="Calibri Light" w:hAnsi="Calibri Light" w:cs="Calibri Light"/>
          <w:color w:val="212121"/>
          <w:sz w:val="22"/>
          <w:szCs w:val="22"/>
        </w:rPr>
        <w:t xml:space="preserve">W trakcie realizacji projektu osobom z niepełnosprawnościami zapewniony zostanie równy dostęp do wsparcia oferowanego w projekcie. </w:t>
      </w:r>
    </w:p>
    <w:p w14:paraId="74191042" w14:textId="0BCFC8E7" w:rsidR="00F401C9" w:rsidRPr="00D42048" w:rsidRDefault="00F401C9" w:rsidP="009F15C9">
      <w:pPr>
        <w:pStyle w:val="Akapitzlist"/>
        <w:numPr>
          <w:ilvl w:val="0"/>
          <w:numId w:val="2"/>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Strona internetowa, na któr</w:t>
      </w:r>
      <w:r w:rsidR="000F1E8E" w:rsidRPr="00D42048">
        <w:rPr>
          <w:rFonts w:ascii="Calibri Light" w:hAnsi="Calibri Light" w:cs="Calibri Light"/>
          <w:sz w:val="22"/>
          <w:szCs w:val="22"/>
        </w:rPr>
        <w:t>ej</w:t>
      </w:r>
      <w:r w:rsidRPr="00D42048">
        <w:rPr>
          <w:rFonts w:ascii="Calibri Light" w:hAnsi="Calibri Light" w:cs="Calibri Light"/>
          <w:sz w:val="22"/>
          <w:szCs w:val="22"/>
        </w:rPr>
        <w:t xml:space="preserve"> będą publikowane informacje o projekcie oraz dokumenty</w:t>
      </w:r>
      <w:r w:rsidR="00B41EFF" w:rsidRPr="00D42048">
        <w:rPr>
          <w:rFonts w:ascii="Calibri Light" w:hAnsi="Calibri Light" w:cs="Calibri Light"/>
          <w:sz w:val="22"/>
          <w:szCs w:val="22"/>
        </w:rPr>
        <w:t xml:space="preserve"> r</w:t>
      </w:r>
      <w:r w:rsidRPr="00D42048">
        <w:rPr>
          <w:rFonts w:ascii="Calibri Light" w:hAnsi="Calibri Light" w:cs="Calibri Light"/>
          <w:sz w:val="22"/>
          <w:szCs w:val="22"/>
        </w:rPr>
        <w:t>ekrutacyjne są dostosowane do standardów WCAG 2.1 na poziomie AA (z drobnymi wyjątkami).</w:t>
      </w:r>
    </w:p>
    <w:p w14:paraId="472A3148" w14:textId="77777777" w:rsidR="007067B9" w:rsidRDefault="007067B9" w:rsidP="009F15C9">
      <w:pPr>
        <w:pStyle w:val="Akapitzlist"/>
        <w:numPr>
          <w:ilvl w:val="0"/>
          <w:numId w:val="2"/>
        </w:numPr>
        <w:tabs>
          <w:tab w:val="clear" w:pos="360"/>
          <w:tab w:val="num" w:pos="426"/>
        </w:tabs>
        <w:spacing w:line="276" w:lineRule="auto"/>
        <w:ind w:left="426"/>
        <w:jc w:val="both"/>
        <w:rPr>
          <w:rFonts w:ascii="Calibri Light" w:hAnsi="Calibri Light" w:cs="Calibri Light"/>
          <w:sz w:val="22"/>
          <w:szCs w:val="22"/>
        </w:rPr>
      </w:pPr>
      <w:r w:rsidRPr="00D42048">
        <w:rPr>
          <w:rFonts w:ascii="Calibri Light" w:hAnsi="Calibri Light" w:cs="Calibri Light"/>
          <w:sz w:val="22"/>
          <w:szCs w:val="22"/>
        </w:rPr>
        <w:t>Istnieje możliwość skorzystania z usług dostępowych takich jak tłumacz języka migowego, asystent ON, materiały szkoleniowe w formie dostępnej.</w:t>
      </w:r>
    </w:p>
    <w:p w14:paraId="61F3AD6D" w14:textId="77777777" w:rsidR="00742430" w:rsidRPr="00742430" w:rsidRDefault="00742430" w:rsidP="009F15C9">
      <w:pPr>
        <w:numPr>
          <w:ilvl w:val="0"/>
          <w:numId w:val="2"/>
        </w:numPr>
        <w:tabs>
          <w:tab w:val="clear" w:pos="360"/>
          <w:tab w:val="num" w:pos="426"/>
        </w:tabs>
        <w:spacing w:line="276" w:lineRule="auto"/>
        <w:ind w:left="426"/>
        <w:jc w:val="both"/>
        <w:rPr>
          <w:rFonts w:ascii="Calibri Light" w:hAnsi="Calibri Light" w:cs="Calibri Light"/>
          <w:sz w:val="22"/>
          <w:szCs w:val="22"/>
        </w:rPr>
      </w:pPr>
      <w:r w:rsidRPr="00742430">
        <w:rPr>
          <w:rFonts w:ascii="Calibri Light" w:hAnsi="Calibri Light" w:cs="Calibri Light"/>
          <w:sz w:val="22"/>
          <w:szCs w:val="22"/>
        </w:rPr>
        <w:t>Opis dostępności:</w:t>
      </w:r>
    </w:p>
    <w:p w14:paraId="2FB8DC99" w14:textId="4EA2DEDF" w:rsidR="00742430" w:rsidRDefault="00742430" w:rsidP="00DB3B8A">
      <w:pPr>
        <w:pStyle w:val="Tekstkomentarza"/>
        <w:spacing w:line="276" w:lineRule="auto"/>
        <w:ind w:left="851"/>
        <w:jc w:val="both"/>
        <w:rPr>
          <w:rFonts w:ascii="Calibri Light" w:hAnsi="Calibri Light" w:cs="Calibri Light"/>
          <w:sz w:val="22"/>
          <w:szCs w:val="22"/>
        </w:rPr>
      </w:pPr>
      <w:r>
        <w:rPr>
          <w:rFonts w:ascii="Calibri Light" w:hAnsi="Calibri Light" w:cs="Calibri Light"/>
          <w:sz w:val="22"/>
          <w:szCs w:val="22"/>
        </w:rPr>
        <w:t xml:space="preserve">- </w:t>
      </w:r>
      <w:r w:rsidRPr="00D42048">
        <w:rPr>
          <w:rFonts w:ascii="Calibri Light" w:hAnsi="Calibri Light" w:cs="Calibri Light"/>
          <w:sz w:val="22"/>
          <w:szCs w:val="22"/>
        </w:rPr>
        <w:t>Biuro projektu</w:t>
      </w:r>
      <w:r w:rsidR="00DB3B8A">
        <w:rPr>
          <w:rFonts w:ascii="Calibri Light" w:hAnsi="Calibri Light" w:cs="Calibri Light"/>
          <w:sz w:val="22"/>
          <w:szCs w:val="22"/>
        </w:rPr>
        <w:t>: p</w:t>
      </w:r>
      <w:r w:rsidR="00DB3B8A" w:rsidRPr="00DB3B8A">
        <w:rPr>
          <w:rFonts w:ascii="Calibri Light" w:hAnsi="Calibri Light" w:cs="Calibri Light"/>
          <w:sz w:val="22"/>
          <w:szCs w:val="22"/>
        </w:rPr>
        <w:t>unkt obsługi interesantów, w tym osób starszych i z niepełnosprawnością ruchową, znajduje się w budynkach przy ul. Plac Marszałka Józefa Piłsudskiego 5.</w:t>
      </w:r>
      <w:r w:rsidR="00DB3B8A">
        <w:rPr>
          <w:rFonts w:ascii="Calibri Light" w:hAnsi="Calibri Light" w:cs="Calibri Light"/>
          <w:sz w:val="22"/>
          <w:szCs w:val="22"/>
        </w:rPr>
        <w:t xml:space="preserve"> </w:t>
      </w:r>
      <w:r w:rsidR="00DB3B8A" w:rsidRPr="00DB3B8A">
        <w:rPr>
          <w:rFonts w:ascii="Calibri Light" w:hAnsi="Calibri Light" w:cs="Calibri Light"/>
          <w:sz w:val="22"/>
          <w:szCs w:val="22"/>
        </w:rPr>
        <w:t>Specjalnie oznaczone miejsca dla osób z niepełnosprawnością znajdują się przed budynkiem.</w:t>
      </w:r>
      <w:r w:rsidR="00DB3B8A">
        <w:rPr>
          <w:rFonts w:ascii="Calibri Light" w:hAnsi="Calibri Light" w:cs="Calibri Light"/>
          <w:sz w:val="22"/>
          <w:szCs w:val="22"/>
        </w:rPr>
        <w:t xml:space="preserve"> </w:t>
      </w:r>
      <w:r w:rsidR="00DB3B8A" w:rsidRPr="00DB3B8A">
        <w:rPr>
          <w:rFonts w:ascii="Calibri Light" w:hAnsi="Calibri Light" w:cs="Calibri Light"/>
          <w:sz w:val="22"/>
          <w:szCs w:val="22"/>
        </w:rPr>
        <w:t>Informacja dla osób głuchych i słabosłyszących</w:t>
      </w:r>
      <w:r w:rsidR="00DB3B8A">
        <w:rPr>
          <w:rFonts w:ascii="Calibri Light" w:hAnsi="Calibri Light" w:cs="Calibri Light"/>
          <w:sz w:val="22"/>
          <w:szCs w:val="22"/>
        </w:rPr>
        <w:t>: w</w:t>
      </w:r>
      <w:r w:rsidR="00DB3B8A" w:rsidRPr="00DB3B8A">
        <w:rPr>
          <w:rFonts w:ascii="Calibri Light" w:hAnsi="Calibri Light" w:cs="Calibri Light"/>
          <w:sz w:val="22"/>
          <w:szCs w:val="22"/>
        </w:rPr>
        <w:t xml:space="preserve"> Urzędzie są dostępne pętle indukcyjne. Są to pętle przenośne. Mogą być wykorzystana także w innych budynkach.</w:t>
      </w:r>
      <w:r w:rsidR="00DB3B8A">
        <w:rPr>
          <w:rFonts w:ascii="Calibri Light" w:hAnsi="Calibri Light" w:cs="Calibri Light"/>
          <w:sz w:val="22"/>
          <w:szCs w:val="22"/>
        </w:rPr>
        <w:t xml:space="preserve"> </w:t>
      </w:r>
      <w:r w:rsidR="00DB3B8A" w:rsidRPr="00DB3B8A">
        <w:rPr>
          <w:rFonts w:ascii="Calibri Light" w:hAnsi="Calibri Light" w:cs="Calibri Light"/>
          <w:sz w:val="22"/>
          <w:szCs w:val="22"/>
        </w:rPr>
        <w:t>Urząd zapewnia obsługę tłumacza migowego online.</w:t>
      </w:r>
      <w:r w:rsidR="00DB3B8A">
        <w:rPr>
          <w:rFonts w:ascii="Calibri Light" w:hAnsi="Calibri Light" w:cs="Calibri Light"/>
          <w:sz w:val="22"/>
          <w:szCs w:val="22"/>
        </w:rPr>
        <w:t xml:space="preserve"> </w:t>
      </w:r>
      <w:r w:rsidR="00DB3B8A" w:rsidRPr="00DB3B8A">
        <w:rPr>
          <w:rFonts w:ascii="Calibri Light" w:hAnsi="Calibri Light" w:cs="Calibri Light"/>
          <w:sz w:val="22"/>
          <w:szCs w:val="22"/>
        </w:rPr>
        <w:t>Informacja dla osób niewidomych i słabowidzących</w:t>
      </w:r>
      <w:r w:rsidR="00DB3B8A">
        <w:rPr>
          <w:rFonts w:ascii="Calibri Light" w:hAnsi="Calibri Light" w:cs="Calibri Light"/>
          <w:sz w:val="22"/>
          <w:szCs w:val="22"/>
        </w:rPr>
        <w:t>:</w:t>
      </w:r>
      <w:r w:rsidR="00165D16">
        <w:rPr>
          <w:rFonts w:ascii="Calibri Light" w:hAnsi="Calibri Light" w:cs="Calibri Light"/>
          <w:sz w:val="22"/>
          <w:szCs w:val="22"/>
        </w:rPr>
        <w:t xml:space="preserve"> </w:t>
      </w:r>
      <w:r w:rsidR="00DB3B8A">
        <w:rPr>
          <w:rFonts w:ascii="Calibri Light" w:hAnsi="Calibri Light" w:cs="Calibri Light"/>
          <w:sz w:val="22"/>
          <w:szCs w:val="22"/>
        </w:rPr>
        <w:t>d</w:t>
      </w:r>
      <w:r w:rsidR="00DB3B8A" w:rsidRPr="00DB3B8A">
        <w:rPr>
          <w:rFonts w:ascii="Calibri Light" w:hAnsi="Calibri Light" w:cs="Calibri Light"/>
          <w:sz w:val="22"/>
          <w:szCs w:val="22"/>
        </w:rPr>
        <w:t>o urzędu można wejść z psem asystującym.</w:t>
      </w:r>
      <w:r w:rsidR="00DB3B8A">
        <w:rPr>
          <w:rFonts w:ascii="Calibri Light" w:hAnsi="Calibri Light" w:cs="Calibri Light"/>
          <w:sz w:val="22"/>
          <w:szCs w:val="22"/>
        </w:rPr>
        <w:t xml:space="preserve"> </w:t>
      </w:r>
      <w:r w:rsidR="00DB3B8A" w:rsidRPr="00DB3B8A">
        <w:rPr>
          <w:rFonts w:ascii="Calibri Light" w:hAnsi="Calibri Light" w:cs="Calibri Light"/>
          <w:sz w:val="22"/>
          <w:szCs w:val="22"/>
        </w:rPr>
        <w:t>Po wcześniejszym umówieniu (telefonicznym lub e-mail) do obsługi zostanie wyznaczony pracownik, który pomoże w poruszaniu się po urzędzie i</w:t>
      </w:r>
      <w:r w:rsidR="00165D16">
        <w:rPr>
          <w:rFonts w:ascii="Calibri Light" w:hAnsi="Calibri Light" w:cs="Calibri Light"/>
          <w:sz w:val="22"/>
          <w:szCs w:val="22"/>
        </w:rPr>
        <w:t> </w:t>
      </w:r>
      <w:r w:rsidR="00DB3B8A" w:rsidRPr="00DB3B8A">
        <w:rPr>
          <w:rFonts w:ascii="Calibri Light" w:hAnsi="Calibri Light" w:cs="Calibri Light"/>
          <w:sz w:val="22"/>
          <w:szCs w:val="22"/>
        </w:rPr>
        <w:t>załatwieniu sprawy</w:t>
      </w:r>
      <w:r w:rsidR="00DB3B8A">
        <w:rPr>
          <w:rFonts w:ascii="Calibri Light" w:hAnsi="Calibri Light" w:cs="Calibri Light"/>
          <w:sz w:val="22"/>
          <w:szCs w:val="22"/>
        </w:rPr>
        <w:t xml:space="preserve">. </w:t>
      </w:r>
    </w:p>
    <w:p w14:paraId="52278FE3" w14:textId="79390394" w:rsidR="00DB3B8A" w:rsidRDefault="00DB3B8A" w:rsidP="00820DDF">
      <w:pPr>
        <w:pStyle w:val="Tekstkomentarza"/>
        <w:spacing w:line="276" w:lineRule="auto"/>
        <w:ind w:left="851"/>
        <w:jc w:val="both"/>
        <w:rPr>
          <w:rFonts w:ascii="Calibri Light" w:hAnsi="Calibri Light" w:cs="Calibri Light"/>
          <w:sz w:val="22"/>
          <w:szCs w:val="22"/>
        </w:rPr>
      </w:pPr>
      <w:r>
        <w:rPr>
          <w:rFonts w:ascii="Calibri Light" w:hAnsi="Calibri Light" w:cs="Calibri Light"/>
          <w:sz w:val="22"/>
          <w:szCs w:val="22"/>
        </w:rPr>
        <w:lastRenderedPageBreak/>
        <w:t>-OWP</w:t>
      </w:r>
      <w:r w:rsidR="002167A6">
        <w:rPr>
          <w:rFonts w:ascii="Calibri Light" w:hAnsi="Calibri Light" w:cs="Calibri Light"/>
          <w:sz w:val="22"/>
          <w:szCs w:val="22"/>
        </w:rPr>
        <w:t xml:space="preserve"> </w:t>
      </w:r>
      <w:r>
        <w:rPr>
          <w:rFonts w:ascii="Calibri Light" w:hAnsi="Calibri Light" w:cs="Calibri Light"/>
          <w:sz w:val="22"/>
          <w:szCs w:val="22"/>
        </w:rPr>
        <w:t>1</w:t>
      </w:r>
      <w:r w:rsidR="002167A6">
        <w:rPr>
          <w:rFonts w:ascii="Calibri Light" w:hAnsi="Calibri Light" w:cs="Calibri Light"/>
          <w:sz w:val="22"/>
          <w:szCs w:val="22"/>
        </w:rPr>
        <w:t>:</w:t>
      </w:r>
      <w:r w:rsidR="00820DDF">
        <w:rPr>
          <w:rFonts w:ascii="Calibri Light" w:hAnsi="Calibri Light" w:cs="Calibri Light"/>
          <w:sz w:val="22"/>
          <w:szCs w:val="22"/>
        </w:rPr>
        <w:t xml:space="preserve"> </w:t>
      </w:r>
      <w:r w:rsidR="00820DDF" w:rsidRPr="00820DDF">
        <w:rPr>
          <w:rFonts w:ascii="Calibri Light" w:hAnsi="Calibri Light" w:cs="Calibri Light"/>
          <w:sz w:val="22"/>
          <w:szCs w:val="22"/>
        </w:rPr>
        <w:t>Do budynku Przedszkola Miejskiego nr 1 w Rawie Mazowieckiej prowadzi główne wejście znajdujące się od strony ul. Kilińskiego, aby dostać się do przedszkola należy pokonać 3 stopnie (placówka posiada podjazd dla osób niepełnosprawnych) oraz drzwi wejściowe otwierane ręcznie</w:t>
      </w:r>
      <w:r w:rsidR="00820DDF">
        <w:rPr>
          <w:rFonts w:ascii="Calibri Light" w:hAnsi="Calibri Light" w:cs="Calibri Light"/>
          <w:sz w:val="22"/>
          <w:szCs w:val="22"/>
        </w:rPr>
        <w:t xml:space="preserve">. </w:t>
      </w:r>
      <w:r w:rsidR="00820DDF" w:rsidRPr="00820DDF">
        <w:rPr>
          <w:rFonts w:ascii="Calibri Light" w:hAnsi="Calibri Light" w:cs="Calibri Light"/>
          <w:sz w:val="22"/>
          <w:szCs w:val="22"/>
        </w:rPr>
        <w:t>Budynek jest trzypoziomowy. Poziom -1 (kotłownia i magazyn), 0 i 1 z</w:t>
      </w:r>
      <w:r w:rsidR="00820DDF">
        <w:rPr>
          <w:rFonts w:ascii="Calibri Light" w:hAnsi="Calibri Light" w:cs="Calibri Light"/>
          <w:sz w:val="22"/>
          <w:szCs w:val="22"/>
        </w:rPr>
        <w:t> </w:t>
      </w:r>
      <w:r w:rsidR="00820DDF" w:rsidRPr="00820DDF">
        <w:rPr>
          <w:rFonts w:ascii="Calibri Light" w:hAnsi="Calibri Light" w:cs="Calibri Light"/>
          <w:sz w:val="22"/>
          <w:szCs w:val="22"/>
        </w:rPr>
        <w:t>dostępem do windy osobowej.</w:t>
      </w:r>
      <w:r w:rsidR="00820DDF">
        <w:rPr>
          <w:rFonts w:ascii="Calibri Light" w:hAnsi="Calibri Light" w:cs="Calibri Light"/>
          <w:sz w:val="22"/>
          <w:szCs w:val="22"/>
        </w:rPr>
        <w:t xml:space="preserve"> </w:t>
      </w:r>
      <w:r w:rsidR="00820DDF" w:rsidRPr="00820DDF">
        <w:rPr>
          <w:rFonts w:ascii="Calibri Light" w:hAnsi="Calibri Light" w:cs="Calibri Light"/>
          <w:sz w:val="22"/>
          <w:szCs w:val="22"/>
        </w:rPr>
        <w:t>W odległości 30m od przedszkola znajduje się parking miejski z wydzielonym miejscem parkingowym dla osób niepełnosprawnych.</w:t>
      </w:r>
      <w:r w:rsidR="00820DDF">
        <w:rPr>
          <w:rFonts w:ascii="Calibri Light" w:hAnsi="Calibri Light" w:cs="Calibri Light"/>
          <w:sz w:val="22"/>
          <w:szCs w:val="22"/>
        </w:rPr>
        <w:t xml:space="preserve"> </w:t>
      </w:r>
      <w:r w:rsidR="00820DDF" w:rsidRPr="00820DDF">
        <w:rPr>
          <w:rFonts w:ascii="Calibri Light" w:hAnsi="Calibri Light" w:cs="Calibri Light"/>
          <w:sz w:val="22"/>
          <w:szCs w:val="22"/>
        </w:rPr>
        <w:t>Przedszkole posiada łazienkę dostosowaną do osób niepełnosprawnych. Do placówki mają prawo wstępu osoby z</w:t>
      </w:r>
      <w:r w:rsidR="00165D16">
        <w:rPr>
          <w:rFonts w:ascii="Calibri Light" w:hAnsi="Calibri Light" w:cs="Calibri Light"/>
          <w:sz w:val="22"/>
          <w:szCs w:val="22"/>
        </w:rPr>
        <w:t> </w:t>
      </w:r>
      <w:r w:rsidR="00820DDF" w:rsidRPr="00820DDF">
        <w:rPr>
          <w:rFonts w:ascii="Calibri Light" w:hAnsi="Calibri Light" w:cs="Calibri Light"/>
          <w:sz w:val="22"/>
          <w:szCs w:val="22"/>
        </w:rPr>
        <w:t>psem asystującym.</w:t>
      </w:r>
      <w:r w:rsidR="00820DDF">
        <w:rPr>
          <w:rFonts w:ascii="Calibri Light" w:hAnsi="Calibri Light" w:cs="Calibri Light"/>
          <w:sz w:val="22"/>
          <w:szCs w:val="22"/>
        </w:rPr>
        <w:t xml:space="preserve"> </w:t>
      </w:r>
      <w:r w:rsidR="00820DDF" w:rsidRPr="00820DDF">
        <w:rPr>
          <w:rFonts w:ascii="Calibri Light" w:hAnsi="Calibri Light" w:cs="Calibri Light"/>
          <w:sz w:val="22"/>
          <w:szCs w:val="22"/>
        </w:rPr>
        <w:t>Brak możliwości skorzystania z tłumacza języka migowego na miejscu lub on-line</w:t>
      </w:r>
      <w:r w:rsidR="00820DDF">
        <w:rPr>
          <w:rFonts w:ascii="Calibri Light" w:hAnsi="Calibri Light" w:cs="Calibri Light"/>
          <w:sz w:val="22"/>
          <w:szCs w:val="22"/>
        </w:rPr>
        <w:t>.</w:t>
      </w:r>
    </w:p>
    <w:p w14:paraId="5240BD53" w14:textId="5840CDF0" w:rsidR="00820DDF" w:rsidRDefault="00820DDF" w:rsidP="003255A5">
      <w:pPr>
        <w:pStyle w:val="Tekstkomentarza"/>
        <w:spacing w:line="276" w:lineRule="auto"/>
        <w:ind w:left="851"/>
        <w:jc w:val="both"/>
        <w:rPr>
          <w:rFonts w:ascii="Calibri Light" w:hAnsi="Calibri Light" w:cs="Calibri Light"/>
          <w:sz w:val="22"/>
          <w:szCs w:val="22"/>
        </w:rPr>
      </w:pPr>
      <w:r>
        <w:rPr>
          <w:rFonts w:ascii="Calibri Light" w:hAnsi="Calibri Light" w:cs="Calibri Light"/>
          <w:sz w:val="22"/>
          <w:szCs w:val="22"/>
        </w:rPr>
        <w:t>- OWP 2:</w:t>
      </w:r>
      <w:r w:rsidR="003255A5">
        <w:rPr>
          <w:rFonts w:ascii="Calibri Light" w:hAnsi="Calibri Light" w:cs="Calibri Light"/>
          <w:sz w:val="22"/>
          <w:szCs w:val="22"/>
        </w:rPr>
        <w:t xml:space="preserve"> </w:t>
      </w:r>
      <w:r w:rsidR="003255A5" w:rsidRPr="003255A5">
        <w:rPr>
          <w:rFonts w:ascii="Calibri Light" w:hAnsi="Calibri Light" w:cs="Calibri Light"/>
          <w:sz w:val="22"/>
          <w:szCs w:val="22"/>
        </w:rPr>
        <w:t>Wejście główne do budynku przedszkola znajduje się bezpośrednio przy drodze wojewódzkiej 707. Jest ono ogólnodostępne w godzinach pracy placówki.</w:t>
      </w:r>
      <w:r w:rsidR="003255A5">
        <w:rPr>
          <w:rFonts w:ascii="Calibri Light" w:hAnsi="Calibri Light" w:cs="Calibri Light"/>
          <w:sz w:val="22"/>
          <w:szCs w:val="22"/>
        </w:rPr>
        <w:t xml:space="preserve"> </w:t>
      </w:r>
      <w:r w:rsidR="003255A5" w:rsidRPr="003255A5">
        <w:rPr>
          <w:rFonts w:ascii="Calibri Light" w:hAnsi="Calibri Light" w:cs="Calibri Light"/>
          <w:sz w:val="22"/>
          <w:szCs w:val="22"/>
        </w:rPr>
        <w:t>Chcąc dostać się na teren przedszkola należy pokonać furtkę otwieraną ręcznie oraz posiadającą na górze dzwonek odblokowujący blokadę furtki. Idąc dalej należy pokonać dwa stopnie (dostępny podjazd), kierujemy się w prawo do głównego wejścia.</w:t>
      </w:r>
      <w:r w:rsidR="003255A5">
        <w:rPr>
          <w:rFonts w:ascii="Calibri Light" w:hAnsi="Calibri Light" w:cs="Calibri Light"/>
          <w:sz w:val="22"/>
          <w:szCs w:val="22"/>
        </w:rPr>
        <w:t xml:space="preserve"> </w:t>
      </w:r>
      <w:r w:rsidR="003255A5" w:rsidRPr="003255A5">
        <w:rPr>
          <w:rFonts w:ascii="Calibri Light" w:hAnsi="Calibri Light" w:cs="Calibri Light"/>
          <w:sz w:val="22"/>
          <w:szCs w:val="22"/>
        </w:rPr>
        <w:t xml:space="preserve">Budynek jest jednopoziomowy, dostosowany do potrzeb osób niepełnosprawnych. Przy drzwiach wejściowych, na wysokości 130 cm, znajduje się dzwonek i domofon. Po wejściu do budynku, korytarz prowadzi w dwie strony. Na lewo do dwóch </w:t>
      </w:r>
      <w:proofErr w:type="spellStart"/>
      <w:r w:rsidR="003255A5" w:rsidRPr="003255A5">
        <w:rPr>
          <w:rFonts w:ascii="Calibri Light" w:hAnsi="Calibri Light" w:cs="Calibri Light"/>
          <w:sz w:val="22"/>
          <w:szCs w:val="22"/>
        </w:rPr>
        <w:t>sal</w:t>
      </w:r>
      <w:proofErr w:type="spellEnd"/>
      <w:r w:rsidR="003255A5" w:rsidRPr="003255A5">
        <w:rPr>
          <w:rFonts w:ascii="Calibri Light" w:hAnsi="Calibri Light" w:cs="Calibri Light"/>
          <w:sz w:val="22"/>
          <w:szCs w:val="22"/>
        </w:rPr>
        <w:t xml:space="preserve"> lekcyjnych oraz pokoju nauczycielskiego, należy pokonać dwa stopnie w dół (zjazd). Na prawą stronę do pięciu </w:t>
      </w:r>
      <w:proofErr w:type="spellStart"/>
      <w:r w:rsidR="003255A5" w:rsidRPr="003255A5">
        <w:rPr>
          <w:rFonts w:ascii="Calibri Light" w:hAnsi="Calibri Light" w:cs="Calibri Light"/>
          <w:sz w:val="22"/>
          <w:szCs w:val="22"/>
        </w:rPr>
        <w:t>sal</w:t>
      </w:r>
      <w:proofErr w:type="spellEnd"/>
      <w:r w:rsidR="003255A5" w:rsidRPr="003255A5">
        <w:rPr>
          <w:rFonts w:ascii="Calibri Light" w:hAnsi="Calibri Light" w:cs="Calibri Light"/>
          <w:sz w:val="22"/>
          <w:szCs w:val="22"/>
        </w:rPr>
        <w:t>, gabinetu dyrektora, intendenta oraz sekretarki należy pokonać sześć stopni w górę (podjazd). Brak możliwości skorzystania z tłumacza języka migowego, informacji głosowej, pętli indukcyjnej na miejscu lub online.</w:t>
      </w:r>
      <w:r w:rsidR="003255A5">
        <w:rPr>
          <w:rFonts w:ascii="Calibri Light" w:hAnsi="Calibri Light" w:cs="Calibri Light"/>
          <w:sz w:val="22"/>
          <w:szCs w:val="22"/>
        </w:rPr>
        <w:t xml:space="preserve"> </w:t>
      </w:r>
      <w:r w:rsidR="003255A5" w:rsidRPr="003255A5">
        <w:rPr>
          <w:rFonts w:ascii="Calibri Light" w:hAnsi="Calibri Light" w:cs="Calibri Light"/>
          <w:sz w:val="22"/>
          <w:szCs w:val="22"/>
        </w:rPr>
        <w:t>Dyrektor przedszkola wyraża zgodę na wstęp z psem asystującym w szczególnych przypadkach.</w:t>
      </w:r>
    </w:p>
    <w:p w14:paraId="5384D81F" w14:textId="2783A0E7" w:rsidR="003255A5" w:rsidRPr="00D42048" w:rsidRDefault="003255A5" w:rsidP="003255A5">
      <w:pPr>
        <w:pStyle w:val="Tekstkomentarza"/>
        <w:spacing w:line="276" w:lineRule="auto"/>
        <w:ind w:left="851"/>
        <w:jc w:val="both"/>
        <w:rPr>
          <w:rFonts w:ascii="Calibri Light" w:hAnsi="Calibri Light" w:cs="Calibri Light"/>
          <w:sz w:val="22"/>
          <w:szCs w:val="22"/>
        </w:rPr>
      </w:pPr>
      <w:r>
        <w:rPr>
          <w:rFonts w:ascii="Calibri Light" w:hAnsi="Calibri Light" w:cs="Calibri Light"/>
          <w:sz w:val="22"/>
          <w:szCs w:val="22"/>
        </w:rPr>
        <w:t xml:space="preserve">- OWP 3: </w:t>
      </w:r>
      <w:r w:rsidR="00325202" w:rsidRPr="00325202">
        <w:rPr>
          <w:rFonts w:ascii="Calibri Light" w:hAnsi="Calibri Light" w:cs="Calibri Light"/>
          <w:sz w:val="22"/>
          <w:szCs w:val="22"/>
        </w:rPr>
        <w:t>Aby dostać się do budynku przedszkola należy pokonać pięć schodków, przy których jest podjazd, przejść 25m pokonać pierwsze drzwi wejściowe – otwierane ręcznie, następnie drugie drzwi wejściowe, przy których jest dzwonek – umieszczony na wysokości umożliwiającej korzystanie przez osoby poruszające się na wózku inwalidzkim. W jednostce nie ma obszarów kontroli. Budynek jest parterowy, bez progów, z łazienką dla osób niepełnosprawnych. W</w:t>
      </w:r>
      <w:r w:rsidR="004E7FE4">
        <w:rPr>
          <w:rFonts w:ascii="Calibri Light" w:hAnsi="Calibri Light" w:cs="Calibri Light"/>
          <w:sz w:val="22"/>
          <w:szCs w:val="22"/>
        </w:rPr>
        <w:t> </w:t>
      </w:r>
      <w:r w:rsidR="00325202" w:rsidRPr="00325202">
        <w:rPr>
          <w:rFonts w:ascii="Calibri Light" w:hAnsi="Calibri Light" w:cs="Calibri Light"/>
          <w:sz w:val="22"/>
          <w:szCs w:val="22"/>
        </w:rPr>
        <w:t>budynku nie ma windy, pochylni, podjazdów, platform, informacji głosowych, pętli indukcyjnych. W odległości 50m od przedszkola znajduje się parking osiedlowy, z wydzielonym miejscem dla osób niepełnosprawnych. W budynku nie ma zakazu wstępu z psem asystującym.</w:t>
      </w:r>
    </w:p>
    <w:p w14:paraId="3C818D87" w14:textId="75A1BA9F" w:rsidR="00CC5F4E" w:rsidRPr="00742430" w:rsidRDefault="00CC5F4E" w:rsidP="00742430">
      <w:pPr>
        <w:spacing w:line="276" w:lineRule="auto"/>
        <w:jc w:val="both"/>
        <w:rPr>
          <w:rFonts w:ascii="Calibri Light" w:hAnsi="Calibri Light" w:cs="Calibri Light"/>
          <w:sz w:val="22"/>
          <w:szCs w:val="22"/>
        </w:rPr>
      </w:pPr>
    </w:p>
    <w:sectPr w:rsidR="00CC5F4E" w:rsidRPr="00742430" w:rsidSect="004B4F16">
      <w:headerReference w:type="default" r:id="rId8"/>
      <w:footerReference w:type="default" r:id="rId9"/>
      <w:pgSz w:w="11906" w:h="16838"/>
      <w:pgMar w:top="1985"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AA5FF" w14:textId="77777777" w:rsidR="00374E78" w:rsidRDefault="00374E78">
      <w:r>
        <w:separator/>
      </w:r>
    </w:p>
  </w:endnote>
  <w:endnote w:type="continuationSeparator" w:id="0">
    <w:p w14:paraId="7B0002E3" w14:textId="77777777" w:rsidR="00374E78" w:rsidRDefault="00374E78">
      <w:r>
        <w:continuationSeparator/>
      </w:r>
    </w:p>
  </w:endnote>
  <w:endnote w:type="continuationNotice" w:id="1">
    <w:p w14:paraId="07968026" w14:textId="77777777" w:rsidR="00374E78" w:rsidRDefault="00374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2A6B" w14:textId="0A27BB58" w:rsidR="00BC288D" w:rsidRPr="00585F1E" w:rsidRDefault="006B1AE8">
    <w:pPr>
      <w:pStyle w:val="Stopka"/>
      <w:jc w:val="right"/>
      <w:rPr>
        <w:rFonts w:asciiTheme="minorHAnsi" w:hAnsiTheme="minorHAnsi" w:cstheme="minorHAnsi"/>
      </w:rPr>
    </w:pPr>
    <w:r w:rsidRPr="00585F1E">
      <w:rPr>
        <w:rFonts w:asciiTheme="minorHAnsi" w:hAnsiTheme="minorHAnsi" w:cstheme="minorHAnsi"/>
      </w:rPr>
      <w:fldChar w:fldCharType="begin"/>
    </w:r>
    <w:r w:rsidRPr="00585F1E">
      <w:rPr>
        <w:rFonts w:asciiTheme="minorHAnsi" w:hAnsiTheme="minorHAnsi" w:cstheme="minorHAnsi"/>
      </w:rPr>
      <w:instrText xml:space="preserve"> PAGE   \* MERGEFORMAT </w:instrText>
    </w:r>
    <w:r w:rsidRPr="00585F1E">
      <w:rPr>
        <w:rFonts w:asciiTheme="minorHAnsi" w:hAnsiTheme="minorHAnsi" w:cstheme="minorHAnsi"/>
      </w:rPr>
      <w:fldChar w:fldCharType="separate"/>
    </w:r>
    <w:r w:rsidR="003352C9">
      <w:rPr>
        <w:rFonts w:asciiTheme="minorHAnsi" w:hAnsiTheme="minorHAnsi" w:cstheme="minorHAnsi"/>
        <w:noProof/>
      </w:rPr>
      <w:t>1</w:t>
    </w:r>
    <w:r w:rsidRPr="00585F1E">
      <w:rPr>
        <w:rFonts w:asciiTheme="minorHAnsi" w:hAnsiTheme="minorHAnsi" w:cstheme="minorHAnsi"/>
        <w:noProof/>
      </w:rPr>
      <w:fldChar w:fldCharType="end"/>
    </w:r>
  </w:p>
  <w:p w14:paraId="05452A6C" w14:textId="77777777" w:rsidR="00524189" w:rsidRDefault="00524189" w:rsidP="005241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3F1BB" w14:textId="77777777" w:rsidR="00374E78" w:rsidRDefault="00374E78">
      <w:r>
        <w:separator/>
      </w:r>
    </w:p>
  </w:footnote>
  <w:footnote w:type="continuationSeparator" w:id="0">
    <w:p w14:paraId="57E85A22" w14:textId="77777777" w:rsidR="00374E78" w:rsidRDefault="00374E78">
      <w:r>
        <w:continuationSeparator/>
      </w:r>
    </w:p>
  </w:footnote>
  <w:footnote w:type="continuationNotice" w:id="1">
    <w:p w14:paraId="53CCB649" w14:textId="77777777" w:rsidR="00374E78" w:rsidRDefault="00374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DEFB" w14:textId="1BA592AD" w:rsidR="00DF3178" w:rsidRDefault="00D23CBC">
    <w:pPr>
      <w:pStyle w:val="Nagwek"/>
    </w:pPr>
    <w:r>
      <w:rPr>
        <w:noProof/>
      </w:rPr>
      <w:drawing>
        <wp:inline distT="0" distB="0" distL="0" distR="0" wp14:anchorId="39F8C7C5" wp14:editId="0AC28A33">
          <wp:extent cx="5759450" cy="798195"/>
          <wp:effectExtent l="0" t="0" r="0" b="1905"/>
          <wp:docPr id="2577610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98195"/>
                  </a:xfrm>
                  <a:prstGeom prst="rect">
                    <a:avLst/>
                  </a:prstGeom>
                  <a:noFill/>
                </pic:spPr>
              </pic:pic>
            </a:graphicData>
          </a:graphic>
        </wp:inline>
      </w:drawing>
    </w:r>
  </w:p>
  <w:p w14:paraId="05452A6A" w14:textId="101F8A52" w:rsidR="00C97FA1" w:rsidRDefault="00C97FA1" w:rsidP="00DF317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B76"/>
    <w:multiLevelType w:val="hybridMultilevel"/>
    <w:tmpl w:val="580EA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064D5"/>
    <w:multiLevelType w:val="hybridMultilevel"/>
    <w:tmpl w:val="2ED4060E"/>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10E0050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DC2D2E"/>
    <w:multiLevelType w:val="multilevel"/>
    <w:tmpl w:val="76EA6D6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1A67AB"/>
    <w:multiLevelType w:val="hybridMultilevel"/>
    <w:tmpl w:val="838E7582"/>
    <w:lvl w:ilvl="0" w:tplc="F2D69496">
      <w:start w:val="1"/>
      <w:numFmt w:val="decimal"/>
      <w:lvlText w:val="%1."/>
      <w:lvlJc w:val="left"/>
      <w:pPr>
        <w:ind w:left="720" w:hanging="360"/>
      </w:pPr>
      <w:rPr>
        <w:rFonts w:cs="Arial" w:hint="default"/>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6B59E3"/>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2C1EC4"/>
    <w:multiLevelType w:val="multilevel"/>
    <w:tmpl w:val="CE9AA0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9960FB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7F4A99"/>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A9742C"/>
    <w:multiLevelType w:val="hybridMultilevel"/>
    <w:tmpl w:val="F4B0B8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15:restartNumberingAfterBreak="0">
    <w:nsid w:val="7BD912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77039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1898033">
    <w:abstractNumId w:val="1"/>
  </w:num>
  <w:num w:numId="3" w16cid:durableId="651182145">
    <w:abstractNumId w:val="0"/>
  </w:num>
  <w:num w:numId="4" w16cid:durableId="1552301928">
    <w:abstractNumId w:val="7"/>
  </w:num>
  <w:num w:numId="5" w16cid:durableId="303629276">
    <w:abstractNumId w:val="4"/>
  </w:num>
  <w:num w:numId="6" w16cid:durableId="1006133680">
    <w:abstractNumId w:val="8"/>
  </w:num>
  <w:num w:numId="7" w16cid:durableId="1685135345">
    <w:abstractNumId w:val="3"/>
  </w:num>
  <w:num w:numId="8" w16cid:durableId="1970355010">
    <w:abstractNumId w:val="2"/>
  </w:num>
  <w:num w:numId="9" w16cid:durableId="822281156">
    <w:abstractNumId w:val="5"/>
  </w:num>
  <w:num w:numId="10" w16cid:durableId="199825178">
    <w:abstractNumId w:val="10"/>
  </w:num>
  <w:num w:numId="11" w16cid:durableId="164739013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78"/>
    <w:rsid w:val="000013DA"/>
    <w:rsid w:val="00004B4A"/>
    <w:rsid w:val="000079F0"/>
    <w:rsid w:val="00011E07"/>
    <w:rsid w:val="00012B1C"/>
    <w:rsid w:val="00013047"/>
    <w:rsid w:val="00016003"/>
    <w:rsid w:val="00016824"/>
    <w:rsid w:val="00021B9F"/>
    <w:rsid w:val="00021DF2"/>
    <w:rsid w:val="00026EC8"/>
    <w:rsid w:val="000273BB"/>
    <w:rsid w:val="00032151"/>
    <w:rsid w:val="000333C6"/>
    <w:rsid w:val="00033F00"/>
    <w:rsid w:val="0003453E"/>
    <w:rsid w:val="00034A5C"/>
    <w:rsid w:val="0003593F"/>
    <w:rsid w:val="00036D5E"/>
    <w:rsid w:val="00037AC3"/>
    <w:rsid w:val="00040412"/>
    <w:rsid w:val="00040719"/>
    <w:rsid w:val="00043C1F"/>
    <w:rsid w:val="00045C16"/>
    <w:rsid w:val="0004656C"/>
    <w:rsid w:val="00046D8C"/>
    <w:rsid w:val="000508A3"/>
    <w:rsid w:val="00051F0D"/>
    <w:rsid w:val="000554DA"/>
    <w:rsid w:val="00066405"/>
    <w:rsid w:val="00066C6D"/>
    <w:rsid w:val="0007316C"/>
    <w:rsid w:val="00074C66"/>
    <w:rsid w:val="00074D0F"/>
    <w:rsid w:val="00076D3F"/>
    <w:rsid w:val="00077663"/>
    <w:rsid w:val="0008094C"/>
    <w:rsid w:val="00082A18"/>
    <w:rsid w:val="0008687D"/>
    <w:rsid w:val="00091C57"/>
    <w:rsid w:val="0009601C"/>
    <w:rsid w:val="0009786B"/>
    <w:rsid w:val="000A3FCB"/>
    <w:rsid w:val="000A4BA1"/>
    <w:rsid w:val="000A60D3"/>
    <w:rsid w:val="000B491B"/>
    <w:rsid w:val="000B521F"/>
    <w:rsid w:val="000B7EB1"/>
    <w:rsid w:val="000C0385"/>
    <w:rsid w:val="000C0943"/>
    <w:rsid w:val="000C357B"/>
    <w:rsid w:val="000C38C3"/>
    <w:rsid w:val="000C5107"/>
    <w:rsid w:val="000C5739"/>
    <w:rsid w:val="000D0A81"/>
    <w:rsid w:val="000D1619"/>
    <w:rsid w:val="000D1FCF"/>
    <w:rsid w:val="000D27CA"/>
    <w:rsid w:val="000D28C4"/>
    <w:rsid w:val="000D335E"/>
    <w:rsid w:val="000D73EF"/>
    <w:rsid w:val="000E00E4"/>
    <w:rsid w:val="000E55EB"/>
    <w:rsid w:val="000E6A85"/>
    <w:rsid w:val="000E7FCF"/>
    <w:rsid w:val="000E7FFD"/>
    <w:rsid w:val="000F0F68"/>
    <w:rsid w:val="000F1E8E"/>
    <w:rsid w:val="000F63CC"/>
    <w:rsid w:val="000F667F"/>
    <w:rsid w:val="00103B82"/>
    <w:rsid w:val="001049A8"/>
    <w:rsid w:val="00105447"/>
    <w:rsid w:val="001071B9"/>
    <w:rsid w:val="00110A24"/>
    <w:rsid w:val="00110F5F"/>
    <w:rsid w:val="00111EC7"/>
    <w:rsid w:val="001131C1"/>
    <w:rsid w:val="001210EB"/>
    <w:rsid w:val="00122650"/>
    <w:rsid w:val="001228D1"/>
    <w:rsid w:val="001262AB"/>
    <w:rsid w:val="0013378B"/>
    <w:rsid w:val="0014088E"/>
    <w:rsid w:val="00140C9E"/>
    <w:rsid w:val="00141013"/>
    <w:rsid w:val="0014182F"/>
    <w:rsid w:val="00143E71"/>
    <w:rsid w:val="00145406"/>
    <w:rsid w:val="001474B9"/>
    <w:rsid w:val="0015136B"/>
    <w:rsid w:val="0015540B"/>
    <w:rsid w:val="00160539"/>
    <w:rsid w:val="00160BB6"/>
    <w:rsid w:val="00161BBF"/>
    <w:rsid w:val="00161C35"/>
    <w:rsid w:val="00165D16"/>
    <w:rsid w:val="00166F3E"/>
    <w:rsid w:val="00171836"/>
    <w:rsid w:val="00173451"/>
    <w:rsid w:val="001755FD"/>
    <w:rsid w:val="001777AE"/>
    <w:rsid w:val="00177CE6"/>
    <w:rsid w:val="001804CD"/>
    <w:rsid w:val="001810B8"/>
    <w:rsid w:val="001818EF"/>
    <w:rsid w:val="0018670D"/>
    <w:rsid w:val="00187C24"/>
    <w:rsid w:val="0019068E"/>
    <w:rsid w:val="00196B67"/>
    <w:rsid w:val="001970F6"/>
    <w:rsid w:val="001A07BB"/>
    <w:rsid w:val="001B1D8C"/>
    <w:rsid w:val="001B20CB"/>
    <w:rsid w:val="001C0ED9"/>
    <w:rsid w:val="001C2251"/>
    <w:rsid w:val="001C5659"/>
    <w:rsid w:val="001C7AC9"/>
    <w:rsid w:val="001D15F7"/>
    <w:rsid w:val="001D5C47"/>
    <w:rsid w:val="001E2C57"/>
    <w:rsid w:val="001E456F"/>
    <w:rsid w:val="001E5B0F"/>
    <w:rsid w:val="001E6409"/>
    <w:rsid w:val="001E652A"/>
    <w:rsid w:val="001E6E66"/>
    <w:rsid w:val="001E7B31"/>
    <w:rsid w:val="001E7F4F"/>
    <w:rsid w:val="001F0030"/>
    <w:rsid w:val="001F06C5"/>
    <w:rsid w:val="001F2916"/>
    <w:rsid w:val="002009CF"/>
    <w:rsid w:val="00200EC0"/>
    <w:rsid w:val="002032E5"/>
    <w:rsid w:val="0020434C"/>
    <w:rsid w:val="00210C7E"/>
    <w:rsid w:val="00211396"/>
    <w:rsid w:val="00211654"/>
    <w:rsid w:val="00214A2E"/>
    <w:rsid w:val="002167A6"/>
    <w:rsid w:val="0022511E"/>
    <w:rsid w:val="00225A13"/>
    <w:rsid w:val="0022648D"/>
    <w:rsid w:val="002300B2"/>
    <w:rsid w:val="00231B30"/>
    <w:rsid w:val="00241EEE"/>
    <w:rsid w:val="002424E2"/>
    <w:rsid w:val="0024547D"/>
    <w:rsid w:val="00246E35"/>
    <w:rsid w:val="00250403"/>
    <w:rsid w:val="00250EEA"/>
    <w:rsid w:val="00252799"/>
    <w:rsid w:val="002539E9"/>
    <w:rsid w:val="00254DE4"/>
    <w:rsid w:val="00254F4B"/>
    <w:rsid w:val="00261300"/>
    <w:rsid w:val="00261F69"/>
    <w:rsid w:val="00265165"/>
    <w:rsid w:val="002653ED"/>
    <w:rsid w:val="00265C70"/>
    <w:rsid w:val="00270581"/>
    <w:rsid w:val="00271E2E"/>
    <w:rsid w:val="00272497"/>
    <w:rsid w:val="0027333C"/>
    <w:rsid w:val="0027425C"/>
    <w:rsid w:val="002751AF"/>
    <w:rsid w:val="00275C4B"/>
    <w:rsid w:val="002760C7"/>
    <w:rsid w:val="00282761"/>
    <w:rsid w:val="0028472B"/>
    <w:rsid w:val="0028580C"/>
    <w:rsid w:val="00287CC9"/>
    <w:rsid w:val="0029110A"/>
    <w:rsid w:val="00292F00"/>
    <w:rsid w:val="0029733A"/>
    <w:rsid w:val="002A1253"/>
    <w:rsid w:val="002A1BD3"/>
    <w:rsid w:val="002A1EF7"/>
    <w:rsid w:val="002A28CB"/>
    <w:rsid w:val="002A413B"/>
    <w:rsid w:val="002A4356"/>
    <w:rsid w:val="002A44E8"/>
    <w:rsid w:val="002A5505"/>
    <w:rsid w:val="002A58CA"/>
    <w:rsid w:val="002B0E5E"/>
    <w:rsid w:val="002B1F56"/>
    <w:rsid w:val="002B3B46"/>
    <w:rsid w:val="002B4CCD"/>
    <w:rsid w:val="002B7600"/>
    <w:rsid w:val="002B7925"/>
    <w:rsid w:val="002C26C1"/>
    <w:rsid w:val="002C309B"/>
    <w:rsid w:val="002C40F8"/>
    <w:rsid w:val="002C495E"/>
    <w:rsid w:val="002C5CF0"/>
    <w:rsid w:val="002C5FC5"/>
    <w:rsid w:val="002C773C"/>
    <w:rsid w:val="002D0180"/>
    <w:rsid w:val="002D070A"/>
    <w:rsid w:val="002D0DDC"/>
    <w:rsid w:val="002D485A"/>
    <w:rsid w:val="002D55D7"/>
    <w:rsid w:val="002E0955"/>
    <w:rsid w:val="002E0B79"/>
    <w:rsid w:val="002E0C61"/>
    <w:rsid w:val="002E1A3E"/>
    <w:rsid w:val="002E1B75"/>
    <w:rsid w:val="002E45FD"/>
    <w:rsid w:val="002E759B"/>
    <w:rsid w:val="002F1556"/>
    <w:rsid w:val="002F3042"/>
    <w:rsid w:val="002F6088"/>
    <w:rsid w:val="002F617F"/>
    <w:rsid w:val="002F7281"/>
    <w:rsid w:val="00302096"/>
    <w:rsid w:val="00304597"/>
    <w:rsid w:val="00304B9B"/>
    <w:rsid w:val="00305BAC"/>
    <w:rsid w:val="00306FCF"/>
    <w:rsid w:val="0030793C"/>
    <w:rsid w:val="003115FA"/>
    <w:rsid w:val="003117FD"/>
    <w:rsid w:val="00313D40"/>
    <w:rsid w:val="00322A7C"/>
    <w:rsid w:val="003246B0"/>
    <w:rsid w:val="00325153"/>
    <w:rsid w:val="00325202"/>
    <w:rsid w:val="003255A5"/>
    <w:rsid w:val="003259E0"/>
    <w:rsid w:val="003261F8"/>
    <w:rsid w:val="00330A04"/>
    <w:rsid w:val="0033193E"/>
    <w:rsid w:val="00332B28"/>
    <w:rsid w:val="00332B4F"/>
    <w:rsid w:val="00333CC9"/>
    <w:rsid w:val="003340B7"/>
    <w:rsid w:val="003352C9"/>
    <w:rsid w:val="00343177"/>
    <w:rsid w:val="00343AA4"/>
    <w:rsid w:val="00345089"/>
    <w:rsid w:val="0034550A"/>
    <w:rsid w:val="00350CDB"/>
    <w:rsid w:val="00354FD2"/>
    <w:rsid w:val="00355B76"/>
    <w:rsid w:val="00356CED"/>
    <w:rsid w:val="00357B90"/>
    <w:rsid w:val="00361D8A"/>
    <w:rsid w:val="00365C33"/>
    <w:rsid w:val="00366D76"/>
    <w:rsid w:val="00370AC1"/>
    <w:rsid w:val="00371B35"/>
    <w:rsid w:val="003728DA"/>
    <w:rsid w:val="00372C02"/>
    <w:rsid w:val="00374E78"/>
    <w:rsid w:val="0037616E"/>
    <w:rsid w:val="00376353"/>
    <w:rsid w:val="0037678D"/>
    <w:rsid w:val="00380A34"/>
    <w:rsid w:val="00381499"/>
    <w:rsid w:val="00381627"/>
    <w:rsid w:val="0038294C"/>
    <w:rsid w:val="00382F3C"/>
    <w:rsid w:val="00383157"/>
    <w:rsid w:val="00383944"/>
    <w:rsid w:val="003874CD"/>
    <w:rsid w:val="00393687"/>
    <w:rsid w:val="00393F1E"/>
    <w:rsid w:val="00397BB0"/>
    <w:rsid w:val="003A0525"/>
    <w:rsid w:val="003A721E"/>
    <w:rsid w:val="003B025D"/>
    <w:rsid w:val="003B15E2"/>
    <w:rsid w:val="003C0C95"/>
    <w:rsid w:val="003C4416"/>
    <w:rsid w:val="003C581E"/>
    <w:rsid w:val="003D248C"/>
    <w:rsid w:val="003D31AA"/>
    <w:rsid w:val="003D34D0"/>
    <w:rsid w:val="003D366A"/>
    <w:rsid w:val="003D3E98"/>
    <w:rsid w:val="003D4F46"/>
    <w:rsid w:val="003D5025"/>
    <w:rsid w:val="003D7616"/>
    <w:rsid w:val="003E03D0"/>
    <w:rsid w:val="003E13B7"/>
    <w:rsid w:val="003E205D"/>
    <w:rsid w:val="003E2E56"/>
    <w:rsid w:val="003E3642"/>
    <w:rsid w:val="003E3B2C"/>
    <w:rsid w:val="003E3CAC"/>
    <w:rsid w:val="003E4556"/>
    <w:rsid w:val="003E6F19"/>
    <w:rsid w:val="003E7F36"/>
    <w:rsid w:val="003F1B2B"/>
    <w:rsid w:val="003F2281"/>
    <w:rsid w:val="003F3C00"/>
    <w:rsid w:val="003F7E2F"/>
    <w:rsid w:val="004031D9"/>
    <w:rsid w:val="00406987"/>
    <w:rsid w:val="00406ACF"/>
    <w:rsid w:val="00406CA9"/>
    <w:rsid w:val="004107AC"/>
    <w:rsid w:val="00412E50"/>
    <w:rsid w:val="004134B6"/>
    <w:rsid w:val="00416E5E"/>
    <w:rsid w:val="00422860"/>
    <w:rsid w:val="00422F0B"/>
    <w:rsid w:val="00424200"/>
    <w:rsid w:val="00424E95"/>
    <w:rsid w:val="0042584B"/>
    <w:rsid w:val="00427796"/>
    <w:rsid w:val="00430A00"/>
    <w:rsid w:val="00436363"/>
    <w:rsid w:val="00440775"/>
    <w:rsid w:val="004423B6"/>
    <w:rsid w:val="00446C09"/>
    <w:rsid w:val="00450174"/>
    <w:rsid w:val="004509EB"/>
    <w:rsid w:val="00450C61"/>
    <w:rsid w:val="0045239E"/>
    <w:rsid w:val="00452A71"/>
    <w:rsid w:val="00455B58"/>
    <w:rsid w:val="00461B6E"/>
    <w:rsid w:val="0046262C"/>
    <w:rsid w:val="0046728E"/>
    <w:rsid w:val="00467A11"/>
    <w:rsid w:val="004702A1"/>
    <w:rsid w:val="00475672"/>
    <w:rsid w:val="004807B1"/>
    <w:rsid w:val="00480B1A"/>
    <w:rsid w:val="004812F6"/>
    <w:rsid w:val="00486CC7"/>
    <w:rsid w:val="00495F0D"/>
    <w:rsid w:val="004A1946"/>
    <w:rsid w:val="004A1BF3"/>
    <w:rsid w:val="004A4C71"/>
    <w:rsid w:val="004A53AB"/>
    <w:rsid w:val="004A53D2"/>
    <w:rsid w:val="004A6777"/>
    <w:rsid w:val="004A7047"/>
    <w:rsid w:val="004B061B"/>
    <w:rsid w:val="004B2832"/>
    <w:rsid w:val="004B4455"/>
    <w:rsid w:val="004B45A0"/>
    <w:rsid w:val="004B4F16"/>
    <w:rsid w:val="004B574C"/>
    <w:rsid w:val="004B5D29"/>
    <w:rsid w:val="004B69DD"/>
    <w:rsid w:val="004B6C4D"/>
    <w:rsid w:val="004C0ABE"/>
    <w:rsid w:val="004C24C6"/>
    <w:rsid w:val="004D0789"/>
    <w:rsid w:val="004E17CF"/>
    <w:rsid w:val="004E30D6"/>
    <w:rsid w:val="004E3185"/>
    <w:rsid w:val="004E327A"/>
    <w:rsid w:val="004E3479"/>
    <w:rsid w:val="004E466D"/>
    <w:rsid w:val="004E7FE4"/>
    <w:rsid w:val="004F77FD"/>
    <w:rsid w:val="00500050"/>
    <w:rsid w:val="00500167"/>
    <w:rsid w:val="005002A9"/>
    <w:rsid w:val="00501C19"/>
    <w:rsid w:val="00502034"/>
    <w:rsid w:val="005023F9"/>
    <w:rsid w:val="005039CC"/>
    <w:rsid w:val="0050455A"/>
    <w:rsid w:val="005056C3"/>
    <w:rsid w:val="0050700E"/>
    <w:rsid w:val="00510BE0"/>
    <w:rsid w:val="0051583F"/>
    <w:rsid w:val="00516BA4"/>
    <w:rsid w:val="00521C17"/>
    <w:rsid w:val="00524189"/>
    <w:rsid w:val="00527578"/>
    <w:rsid w:val="00527F74"/>
    <w:rsid w:val="00532054"/>
    <w:rsid w:val="00535050"/>
    <w:rsid w:val="005350E1"/>
    <w:rsid w:val="0053623C"/>
    <w:rsid w:val="00540175"/>
    <w:rsid w:val="005414C2"/>
    <w:rsid w:val="005448EA"/>
    <w:rsid w:val="0055077B"/>
    <w:rsid w:val="00551CAE"/>
    <w:rsid w:val="00552AEB"/>
    <w:rsid w:val="00553CDC"/>
    <w:rsid w:val="0055639B"/>
    <w:rsid w:val="005574A7"/>
    <w:rsid w:val="00562AA1"/>
    <w:rsid w:val="00564C83"/>
    <w:rsid w:val="005713B5"/>
    <w:rsid w:val="00574D28"/>
    <w:rsid w:val="00575073"/>
    <w:rsid w:val="00576CBA"/>
    <w:rsid w:val="005770C0"/>
    <w:rsid w:val="00585F1E"/>
    <w:rsid w:val="00587487"/>
    <w:rsid w:val="005918ED"/>
    <w:rsid w:val="005919D9"/>
    <w:rsid w:val="00592018"/>
    <w:rsid w:val="00592DFD"/>
    <w:rsid w:val="005A153B"/>
    <w:rsid w:val="005A239C"/>
    <w:rsid w:val="005A50A4"/>
    <w:rsid w:val="005A6AE4"/>
    <w:rsid w:val="005A766D"/>
    <w:rsid w:val="005A7F6C"/>
    <w:rsid w:val="005B05D7"/>
    <w:rsid w:val="005B34E7"/>
    <w:rsid w:val="005B6F26"/>
    <w:rsid w:val="005B6F47"/>
    <w:rsid w:val="005B7B57"/>
    <w:rsid w:val="005B7CC0"/>
    <w:rsid w:val="005B7E47"/>
    <w:rsid w:val="005C0D75"/>
    <w:rsid w:val="005C19D4"/>
    <w:rsid w:val="005D0BDD"/>
    <w:rsid w:val="005D21DA"/>
    <w:rsid w:val="005D5B8A"/>
    <w:rsid w:val="005D69F2"/>
    <w:rsid w:val="005E34FE"/>
    <w:rsid w:val="005E39A0"/>
    <w:rsid w:val="005E4B76"/>
    <w:rsid w:val="005F5CB7"/>
    <w:rsid w:val="00600C46"/>
    <w:rsid w:val="00601DFD"/>
    <w:rsid w:val="00605692"/>
    <w:rsid w:val="00605D6E"/>
    <w:rsid w:val="00610795"/>
    <w:rsid w:val="0061103C"/>
    <w:rsid w:val="006129FF"/>
    <w:rsid w:val="006151BF"/>
    <w:rsid w:val="00617FAB"/>
    <w:rsid w:val="00620410"/>
    <w:rsid w:val="006207C5"/>
    <w:rsid w:val="0062132E"/>
    <w:rsid w:val="0062204D"/>
    <w:rsid w:val="00631AA4"/>
    <w:rsid w:val="00632D60"/>
    <w:rsid w:val="00633D3A"/>
    <w:rsid w:val="00634274"/>
    <w:rsid w:val="00634356"/>
    <w:rsid w:val="00637811"/>
    <w:rsid w:val="00642657"/>
    <w:rsid w:val="00647190"/>
    <w:rsid w:val="0065029F"/>
    <w:rsid w:val="006514B8"/>
    <w:rsid w:val="00652195"/>
    <w:rsid w:val="0065518A"/>
    <w:rsid w:val="006573F5"/>
    <w:rsid w:val="00660968"/>
    <w:rsid w:val="00663507"/>
    <w:rsid w:val="00665C48"/>
    <w:rsid w:val="00667D6F"/>
    <w:rsid w:val="00672140"/>
    <w:rsid w:val="00675FA1"/>
    <w:rsid w:val="0068129B"/>
    <w:rsid w:val="00692036"/>
    <w:rsid w:val="00692BD6"/>
    <w:rsid w:val="0069549F"/>
    <w:rsid w:val="006A531C"/>
    <w:rsid w:val="006A556F"/>
    <w:rsid w:val="006A7792"/>
    <w:rsid w:val="006B1AE8"/>
    <w:rsid w:val="006B4D97"/>
    <w:rsid w:val="006B6F7F"/>
    <w:rsid w:val="006C0268"/>
    <w:rsid w:val="006C163B"/>
    <w:rsid w:val="006C27E0"/>
    <w:rsid w:val="006C3A50"/>
    <w:rsid w:val="006C4F3D"/>
    <w:rsid w:val="006D005B"/>
    <w:rsid w:val="006D0141"/>
    <w:rsid w:val="006D45DD"/>
    <w:rsid w:val="006D6DD8"/>
    <w:rsid w:val="006D7AF9"/>
    <w:rsid w:val="006E0141"/>
    <w:rsid w:val="006E73D8"/>
    <w:rsid w:val="006F0F09"/>
    <w:rsid w:val="006F29E5"/>
    <w:rsid w:val="006F60E7"/>
    <w:rsid w:val="006F791E"/>
    <w:rsid w:val="0070001E"/>
    <w:rsid w:val="0070024F"/>
    <w:rsid w:val="0070164D"/>
    <w:rsid w:val="007046CC"/>
    <w:rsid w:val="007067B9"/>
    <w:rsid w:val="00706A67"/>
    <w:rsid w:val="00706E23"/>
    <w:rsid w:val="00710792"/>
    <w:rsid w:val="007109BB"/>
    <w:rsid w:val="0071113C"/>
    <w:rsid w:val="00711691"/>
    <w:rsid w:val="00714147"/>
    <w:rsid w:val="00717E47"/>
    <w:rsid w:val="00720208"/>
    <w:rsid w:val="00726276"/>
    <w:rsid w:val="00726884"/>
    <w:rsid w:val="0072702F"/>
    <w:rsid w:val="00730A4A"/>
    <w:rsid w:val="0073161F"/>
    <w:rsid w:val="00731B9B"/>
    <w:rsid w:val="007321D7"/>
    <w:rsid w:val="00742430"/>
    <w:rsid w:val="00744512"/>
    <w:rsid w:val="00745DD0"/>
    <w:rsid w:val="00746E13"/>
    <w:rsid w:val="007541DB"/>
    <w:rsid w:val="007559AB"/>
    <w:rsid w:val="0076006F"/>
    <w:rsid w:val="007642E9"/>
    <w:rsid w:val="00764DD1"/>
    <w:rsid w:val="00772312"/>
    <w:rsid w:val="007743E9"/>
    <w:rsid w:val="007754AB"/>
    <w:rsid w:val="0077644E"/>
    <w:rsid w:val="00777B6A"/>
    <w:rsid w:val="00781D08"/>
    <w:rsid w:val="007843A8"/>
    <w:rsid w:val="00785293"/>
    <w:rsid w:val="00786DC8"/>
    <w:rsid w:val="00787FF9"/>
    <w:rsid w:val="00792F53"/>
    <w:rsid w:val="00794D4A"/>
    <w:rsid w:val="00795548"/>
    <w:rsid w:val="007959B5"/>
    <w:rsid w:val="007960A0"/>
    <w:rsid w:val="00796F50"/>
    <w:rsid w:val="007A04F3"/>
    <w:rsid w:val="007A10BB"/>
    <w:rsid w:val="007A21BE"/>
    <w:rsid w:val="007A2A46"/>
    <w:rsid w:val="007A6A83"/>
    <w:rsid w:val="007B208A"/>
    <w:rsid w:val="007B501D"/>
    <w:rsid w:val="007B557A"/>
    <w:rsid w:val="007B5E56"/>
    <w:rsid w:val="007B6F9C"/>
    <w:rsid w:val="007B74E4"/>
    <w:rsid w:val="007C09E7"/>
    <w:rsid w:val="007C0C9E"/>
    <w:rsid w:val="007C0D48"/>
    <w:rsid w:val="007C1B60"/>
    <w:rsid w:val="007C309B"/>
    <w:rsid w:val="007C3440"/>
    <w:rsid w:val="007C4CCF"/>
    <w:rsid w:val="007C4D6F"/>
    <w:rsid w:val="007C5D57"/>
    <w:rsid w:val="007D3612"/>
    <w:rsid w:val="007D753D"/>
    <w:rsid w:val="007E1083"/>
    <w:rsid w:val="007E139A"/>
    <w:rsid w:val="007E3B7A"/>
    <w:rsid w:val="007E5180"/>
    <w:rsid w:val="007E577D"/>
    <w:rsid w:val="007E6657"/>
    <w:rsid w:val="007E7017"/>
    <w:rsid w:val="007F110F"/>
    <w:rsid w:val="007F22F9"/>
    <w:rsid w:val="007F4EBA"/>
    <w:rsid w:val="007F52A5"/>
    <w:rsid w:val="00804DC7"/>
    <w:rsid w:val="008069F1"/>
    <w:rsid w:val="0081002F"/>
    <w:rsid w:val="00810F07"/>
    <w:rsid w:val="00816736"/>
    <w:rsid w:val="00820A6C"/>
    <w:rsid w:val="00820DDF"/>
    <w:rsid w:val="00821E15"/>
    <w:rsid w:val="00823953"/>
    <w:rsid w:val="0082461C"/>
    <w:rsid w:val="008252A7"/>
    <w:rsid w:val="00826A5C"/>
    <w:rsid w:val="00831444"/>
    <w:rsid w:val="00832415"/>
    <w:rsid w:val="00835AA5"/>
    <w:rsid w:val="0084007E"/>
    <w:rsid w:val="00840CB6"/>
    <w:rsid w:val="00840ED6"/>
    <w:rsid w:val="00841007"/>
    <w:rsid w:val="00841CCC"/>
    <w:rsid w:val="00841EE4"/>
    <w:rsid w:val="008439A2"/>
    <w:rsid w:val="00850551"/>
    <w:rsid w:val="00851DC1"/>
    <w:rsid w:val="00852656"/>
    <w:rsid w:val="008537C2"/>
    <w:rsid w:val="008537CC"/>
    <w:rsid w:val="00854712"/>
    <w:rsid w:val="00856FCF"/>
    <w:rsid w:val="0085704C"/>
    <w:rsid w:val="00863515"/>
    <w:rsid w:val="00863E3C"/>
    <w:rsid w:val="008642A8"/>
    <w:rsid w:val="008656A1"/>
    <w:rsid w:val="00865CBC"/>
    <w:rsid w:val="008700CC"/>
    <w:rsid w:val="00871643"/>
    <w:rsid w:val="00872246"/>
    <w:rsid w:val="008724C0"/>
    <w:rsid w:val="0087657E"/>
    <w:rsid w:val="00883A3E"/>
    <w:rsid w:val="00886AA6"/>
    <w:rsid w:val="00890B31"/>
    <w:rsid w:val="00891229"/>
    <w:rsid w:val="008A3D63"/>
    <w:rsid w:val="008A54B4"/>
    <w:rsid w:val="008A58FE"/>
    <w:rsid w:val="008A6869"/>
    <w:rsid w:val="008A6DD6"/>
    <w:rsid w:val="008B0B4E"/>
    <w:rsid w:val="008B164A"/>
    <w:rsid w:val="008B2C11"/>
    <w:rsid w:val="008B43C4"/>
    <w:rsid w:val="008B7D16"/>
    <w:rsid w:val="008C243A"/>
    <w:rsid w:val="008C7EF0"/>
    <w:rsid w:val="008D06EB"/>
    <w:rsid w:val="008D2BB1"/>
    <w:rsid w:val="008D504C"/>
    <w:rsid w:val="008D60FE"/>
    <w:rsid w:val="008D76E0"/>
    <w:rsid w:val="008E03EF"/>
    <w:rsid w:val="008E0EFA"/>
    <w:rsid w:val="008E11E0"/>
    <w:rsid w:val="008E2466"/>
    <w:rsid w:val="008E7CF9"/>
    <w:rsid w:val="008F0576"/>
    <w:rsid w:val="008F09D9"/>
    <w:rsid w:val="008F0FCA"/>
    <w:rsid w:val="008F3FE3"/>
    <w:rsid w:val="008F4E93"/>
    <w:rsid w:val="00900808"/>
    <w:rsid w:val="009024B4"/>
    <w:rsid w:val="00904416"/>
    <w:rsid w:val="009051DF"/>
    <w:rsid w:val="009076AA"/>
    <w:rsid w:val="009102F8"/>
    <w:rsid w:val="009112AD"/>
    <w:rsid w:val="009147F6"/>
    <w:rsid w:val="0091575F"/>
    <w:rsid w:val="00920300"/>
    <w:rsid w:val="0092285B"/>
    <w:rsid w:val="0092299C"/>
    <w:rsid w:val="00923042"/>
    <w:rsid w:val="00924733"/>
    <w:rsid w:val="00924849"/>
    <w:rsid w:val="00924DF0"/>
    <w:rsid w:val="00927C85"/>
    <w:rsid w:val="00930CF4"/>
    <w:rsid w:val="00931E46"/>
    <w:rsid w:val="00932FC0"/>
    <w:rsid w:val="00935F89"/>
    <w:rsid w:val="00936BCD"/>
    <w:rsid w:val="00937161"/>
    <w:rsid w:val="0093726F"/>
    <w:rsid w:val="0093763A"/>
    <w:rsid w:val="009472F9"/>
    <w:rsid w:val="00950EFA"/>
    <w:rsid w:val="00951369"/>
    <w:rsid w:val="009514E0"/>
    <w:rsid w:val="0095187D"/>
    <w:rsid w:val="0095217D"/>
    <w:rsid w:val="00952D34"/>
    <w:rsid w:val="00953080"/>
    <w:rsid w:val="00955B0B"/>
    <w:rsid w:val="009572E9"/>
    <w:rsid w:val="00957944"/>
    <w:rsid w:val="00966382"/>
    <w:rsid w:val="00966FCA"/>
    <w:rsid w:val="00970B70"/>
    <w:rsid w:val="00971920"/>
    <w:rsid w:val="00973086"/>
    <w:rsid w:val="00974DDF"/>
    <w:rsid w:val="00980312"/>
    <w:rsid w:val="00981CA3"/>
    <w:rsid w:val="009823DE"/>
    <w:rsid w:val="00982855"/>
    <w:rsid w:val="009839E5"/>
    <w:rsid w:val="00986C47"/>
    <w:rsid w:val="00986EC0"/>
    <w:rsid w:val="00995617"/>
    <w:rsid w:val="009A0967"/>
    <w:rsid w:val="009A3D65"/>
    <w:rsid w:val="009A7B95"/>
    <w:rsid w:val="009B4045"/>
    <w:rsid w:val="009B43F9"/>
    <w:rsid w:val="009B64DB"/>
    <w:rsid w:val="009C351C"/>
    <w:rsid w:val="009C4088"/>
    <w:rsid w:val="009C4A6C"/>
    <w:rsid w:val="009C5282"/>
    <w:rsid w:val="009C60D8"/>
    <w:rsid w:val="009C74A2"/>
    <w:rsid w:val="009C7550"/>
    <w:rsid w:val="009C766B"/>
    <w:rsid w:val="009D0599"/>
    <w:rsid w:val="009D0987"/>
    <w:rsid w:val="009D15B4"/>
    <w:rsid w:val="009D35B7"/>
    <w:rsid w:val="009D4CD7"/>
    <w:rsid w:val="009D6FEE"/>
    <w:rsid w:val="009D7202"/>
    <w:rsid w:val="009E2B75"/>
    <w:rsid w:val="009E42DE"/>
    <w:rsid w:val="009E4CBC"/>
    <w:rsid w:val="009E54E6"/>
    <w:rsid w:val="009E5E5C"/>
    <w:rsid w:val="009E6AF6"/>
    <w:rsid w:val="009F15C9"/>
    <w:rsid w:val="009F16BD"/>
    <w:rsid w:val="009F1FAE"/>
    <w:rsid w:val="009F4613"/>
    <w:rsid w:val="009F5610"/>
    <w:rsid w:val="009F78CB"/>
    <w:rsid w:val="009F7A49"/>
    <w:rsid w:val="00A01994"/>
    <w:rsid w:val="00A03E99"/>
    <w:rsid w:val="00A12167"/>
    <w:rsid w:val="00A155BC"/>
    <w:rsid w:val="00A20945"/>
    <w:rsid w:val="00A222EC"/>
    <w:rsid w:val="00A228FD"/>
    <w:rsid w:val="00A22F16"/>
    <w:rsid w:val="00A23BFC"/>
    <w:rsid w:val="00A2542B"/>
    <w:rsid w:val="00A25B93"/>
    <w:rsid w:val="00A27541"/>
    <w:rsid w:val="00A276B9"/>
    <w:rsid w:val="00A2779C"/>
    <w:rsid w:val="00A3127E"/>
    <w:rsid w:val="00A3167E"/>
    <w:rsid w:val="00A32E72"/>
    <w:rsid w:val="00A32F13"/>
    <w:rsid w:val="00A3589E"/>
    <w:rsid w:val="00A36DC7"/>
    <w:rsid w:val="00A41DED"/>
    <w:rsid w:val="00A42EF9"/>
    <w:rsid w:val="00A43E20"/>
    <w:rsid w:val="00A44D93"/>
    <w:rsid w:val="00A46898"/>
    <w:rsid w:val="00A501AA"/>
    <w:rsid w:val="00A523F1"/>
    <w:rsid w:val="00A5269A"/>
    <w:rsid w:val="00A53323"/>
    <w:rsid w:val="00A57D6B"/>
    <w:rsid w:val="00A60949"/>
    <w:rsid w:val="00A614A1"/>
    <w:rsid w:val="00A61CB7"/>
    <w:rsid w:val="00A636AD"/>
    <w:rsid w:val="00A642BB"/>
    <w:rsid w:val="00A66602"/>
    <w:rsid w:val="00A70ABA"/>
    <w:rsid w:val="00A71CEC"/>
    <w:rsid w:val="00A71E50"/>
    <w:rsid w:val="00A72605"/>
    <w:rsid w:val="00A8668B"/>
    <w:rsid w:val="00A90A31"/>
    <w:rsid w:val="00A92507"/>
    <w:rsid w:val="00A941CD"/>
    <w:rsid w:val="00A97297"/>
    <w:rsid w:val="00A97457"/>
    <w:rsid w:val="00A97F87"/>
    <w:rsid w:val="00AA0503"/>
    <w:rsid w:val="00AA5B6E"/>
    <w:rsid w:val="00AA6D65"/>
    <w:rsid w:val="00AB0068"/>
    <w:rsid w:val="00AB0189"/>
    <w:rsid w:val="00AB03BF"/>
    <w:rsid w:val="00AB11C9"/>
    <w:rsid w:val="00AB317D"/>
    <w:rsid w:val="00AB3416"/>
    <w:rsid w:val="00AB3496"/>
    <w:rsid w:val="00AB6ADC"/>
    <w:rsid w:val="00AC0C3E"/>
    <w:rsid w:val="00AC3AED"/>
    <w:rsid w:val="00AC4FDB"/>
    <w:rsid w:val="00AC5B7C"/>
    <w:rsid w:val="00AC6724"/>
    <w:rsid w:val="00AC77C9"/>
    <w:rsid w:val="00AD261D"/>
    <w:rsid w:val="00AE103A"/>
    <w:rsid w:val="00AE116F"/>
    <w:rsid w:val="00AE2882"/>
    <w:rsid w:val="00AE2915"/>
    <w:rsid w:val="00AE4219"/>
    <w:rsid w:val="00AE59ED"/>
    <w:rsid w:val="00AF1E1C"/>
    <w:rsid w:val="00AF4505"/>
    <w:rsid w:val="00AF508D"/>
    <w:rsid w:val="00AF70D3"/>
    <w:rsid w:val="00B02A16"/>
    <w:rsid w:val="00B02F71"/>
    <w:rsid w:val="00B04A74"/>
    <w:rsid w:val="00B0666D"/>
    <w:rsid w:val="00B066DF"/>
    <w:rsid w:val="00B06BB3"/>
    <w:rsid w:val="00B07353"/>
    <w:rsid w:val="00B07B52"/>
    <w:rsid w:val="00B11914"/>
    <w:rsid w:val="00B11CA4"/>
    <w:rsid w:val="00B11F60"/>
    <w:rsid w:val="00B15CFB"/>
    <w:rsid w:val="00B17DF7"/>
    <w:rsid w:val="00B20D4D"/>
    <w:rsid w:val="00B22304"/>
    <w:rsid w:val="00B22EA5"/>
    <w:rsid w:val="00B2550A"/>
    <w:rsid w:val="00B25E17"/>
    <w:rsid w:val="00B323C8"/>
    <w:rsid w:val="00B32761"/>
    <w:rsid w:val="00B3291C"/>
    <w:rsid w:val="00B364ED"/>
    <w:rsid w:val="00B369C5"/>
    <w:rsid w:val="00B40158"/>
    <w:rsid w:val="00B41EFF"/>
    <w:rsid w:val="00B4587C"/>
    <w:rsid w:val="00B46734"/>
    <w:rsid w:val="00B51B16"/>
    <w:rsid w:val="00B564A4"/>
    <w:rsid w:val="00B6109A"/>
    <w:rsid w:val="00B62E5E"/>
    <w:rsid w:val="00B71D52"/>
    <w:rsid w:val="00B73832"/>
    <w:rsid w:val="00B74453"/>
    <w:rsid w:val="00B7542B"/>
    <w:rsid w:val="00B7550D"/>
    <w:rsid w:val="00B765D3"/>
    <w:rsid w:val="00B813C3"/>
    <w:rsid w:val="00B825B8"/>
    <w:rsid w:val="00B83BF7"/>
    <w:rsid w:val="00B90BBB"/>
    <w:rsid w:val="00B944C2"/>
    <w:rsid w:val="00B94B5C"/>
    <w:rsid w:val="00B96202"/>
    <w:rsid w:val="00BA090C"/>
    <w:rsid w:val="00BA12A3"/>
    <w:rsid w:val="00BA196A"/>
    <w:rsid w:val="00BA3C20"/>
    <w:rsid w:val="00BB0EBC"/>
    <w:rsid w:val="00BB1338"/>
    <w:rsid w:val="00BB16E9"/>
    <w:rsid w:val="00BB32C7"/>
    <w:rsid w:val="00BB37BA"/>
    <w:rsid w:val="00BB42E9"/>
    <w:rsid w:val="00BB52EC"/>
    <w:rsid w:val="00BB670A"/>
    <w:rsid w:val="00BB7BC0"/>
    <w:rsid w:val="00BC0BAB"/>
    <w:rsid w:val="00BC288D"/>
    <w:rsid w:val="00BC7B56"/>
    <w:rsid w:val="00BD344D"/>
    <w:rsid w:val="00BD460E"/>
    <w:rsid w:val="00BD61FF"/>
    <w:rsid w:val="00BD7123"/>
    <w:rsid w:val="00BD7BE8"/>
    <w:rsid w:val="00BD7DA0"/>
    <w:rsid w:val="00BE0C00"/>
    <w:rsid w:val="00BE520C"/>
    <w:rsid w:val="00BE6242"/>
    <w:rsid w:val="00BF485D"/>
    <w:rsid w:val="00BF51E3"/>
    <w:rsid w:val="00BF5DD6"/>
    <w:rsid w:val="00BF7117"/>
    <w:rsid w:val="00C000D9"/>
    <w:rsid w:val="00C0137B"/>
    <w:rsid w:val="00C01C5A"/>
    <w:rsid w:val="00C107B5"/>
    <w:rsid w:val="00C10E64"/>
    <w:rsid w:val="00C13B3D"/>
    <w:rsid w:val="00C14B57"/>
    <w:rsid w:val="00C21461"/>
    <w:rsid w:val="00C21813"/>
    <w:rsid w:val="00C2218A"/>
    <w:rsid w:val="00C2273C"/>
    <w:rsid w:val="00C22FFC"/>
    <w:rsid w:val="00C27296"/>
    <w:rsid w:val="00C27C66"/>
    <w:rsid w:val="00C310A5"/>
    <w:rsid w:val="00C31920"/>
    <w:rsid w:val="00C3338C"/>
    <w:rsid w:val="00C3351E"/>
    <w:rsid w:val="00C35626"/>
    <w:rsid w:val="00C4255E"/>
    <w:rsid w:val="00C429FF"/>
    <w:rsid w:val="00C44616"/>
    <w:rsid w:val="00C4614D"/>
    <w:rsid w:val="00C46534"/>
    <w:rsid w:val="00C4703A"/>
    <w:rsid w:val="00C50DFD"/>
    <w:rsid w:val="00C51C53"/>
    <w:rsid w:val="00C55BE6"/>
    <w:rsid w:val="00C57562"/>
    <w:rsid w:val="00C63783"/>
    <w:rsid w:val="00C63D31"/>
    <w:rsid w:val="00C6744D"/>
    <w:rsid w:val="00C73720"/>
    <w:rsid w:val="00C75904"/>
    <w:rsid w:val="00C777C3"/>
    <w:rsid w:val="00C84226"/>
    <w:rsid w:val="00C86E3C"/>
    <w:rsid w:val="00C86F67"/>
    <w:rsid w:val="00C90430"/>
    <w:rsid w:val="00C923D6"/>
    <w:rsid w:val="00C92769"/>
    <w:rsid w:val="00C979F0"/>
    <w:rsid w:val="00C97FA1"/>
    <w:rsid w:val="00CA0198"/>
    <w:rsid w:val="00CA0656"/>
    <w:rsid w:val="00CA370C"/>
    <w:rsid w:val="00CA4861"/>
    <w:rsid w:val="00CA6851"/>
    <w:rsid w:val="00CB0C17"/>
    <w:rsid w:val="00CB11A8"/>
    <w:rsid w:val="00CB13AC"/>
    <w:rsid w:val="00CB3DF3"/>
    <w:rsid w:val="00CB4950"/>
    <w:rsid w:val="00CB58DC"/>
    <w:rsid w:val="00CB66C3"/>
    <w:rsid w:val="00CB731F"/>
    <w:rsid w:val="00CB771A"/>
    <w:rsid w:val="00CB7871"/>
    <w:rsid w:val="00CB7964"/>
    <w:rsid w:val="00CB7BE5"/>
    <w:rsid w:val="00CB7D1F"/>
    <w:rsid w:val="00CC2E9A"/>
    <w:rsid w:val="00CC343F"/>
    <w:rsid w:val="00CC4501"/>
    <w:rsid w:val="00CC5F4E"/>
    <w:rsid w:val="00CC6A45"/>
    <w:rsid w:val="00CD0183"/>
    <w:rsid w:val="00CD3AF7"/>
    <w:rsid w:val="00CE3A89"/>
    <w:rsid w:val="00CF26C2"/>
    <w:rsid w:val="00CF5B22"/>
    <w:rsid w:val="00D025E7"/>
    <w:rsid w:val="00D02A42"/>
    <w:rsid w:val="00D07839"/>
    <w:rsid w:val="00D07D82"/>
    <w:rsid w:val="00D10F2D"/>
    <w:rsid w:val="00D125F7"/>
    <w:rsid w:val="00D15CCC"/>
    <w:rsid w:val="00D21209"/>
    <w:rsid w:val="00D214D6"/>
    <w:rsid w:val="00D227BD"/>
    <w:rsid w:val="00D23AC9"/>
    <w:rsid w:val="00D23CBC"/>
    <w:rsid w:val="00D306A4"/>
    <w:rsid w:val="00D318BC"/>
    <w:rsid w:val="00D3234D"/>
    <w:rsid w:val="00D32624"/>
    <w:rsid w:val="00D337BC"/>
    <w:rsid w:val="00D346AB"/>
    <w:rsid w:val="00D42048"/>
    <w:rsid w:val="00D46AA0"/>
    <w:rsid w:val="00D46F65"/>
    <w:rsid w:val="00D51039"/>
    <w:rsid w:val="00D51CE0"/>
    <w:rsid w:val="00D53A7A"/>
    <w:rsid w:val="00D54F64"/>
    <w:rsid w:val="00D5575A"/>
    <w:rsid w:val="00D60FCC"/>
    <w:rsid w:val="00D6143D"/>
    <w:rsid w:val="00D6601E"/>
    <w:rsid w:val="00D67A8D"/>
    <w:rsid w:val="00D71405"/>
    <w:rsid w:val="00D734A9"/>
    <w:rsid w:val="00D75BF1"/>
    <w:rsid w:val="00D8095C"/>
    <w:rsid w:val="00D85562"/>
    <w:rsid w:val="00D85D0A"/>
    <w:rsid w:val="00DB018F"/>
    <w:rsid w:val="00DB238D"/>
    <w:rsid w:val="00DB2660"/>
    <w:rsid w:val="00DB3B8A"/>
    <w:rsid w:val="00DB7869"/>
    <w:rsid w:val="00DC066B"/>
    <w:rsid w:val="00DC0787"/>
    <w:rsid w:val="00DC436B"/>
    <w:rsid w:val="00DC66D5"/>
    <w:rsid w:val="00DC68C7"/>
    <w:rsid w:val="00DD215B"/>
    <w:rsid w:val="00DD2F39"/>
    <w:rsid w:val="00DD3673"/>
    <w:rsid w:val="00DD73D4"/>
    <w:rsid w:val="00DD7C31"/>
    <w:rsid w:val="00DE1B01"/>
    <w:rsid w:val="00DE2887"/>
    <w:rsid w:val="00DE696E"/>
    <w:rsid w:val="00DE73B4"/>
    <w:rsid w:val="00DE7AC0"/>
    <w:rsid w:val="00DF0A14"/>
    <w:rsid w:val="00DF11EF"/>
    <w:rsid w:val="00DF1B9F"/>
    <w:rsid w:val="00DF3178"/>
    <w:rsid w:val="00DF7469"/>
    <w:rsid w:val="00E02A5D"/>
    <w:rsid w:val="00E0333D"/>
    <w:rsid w:val="00E033D3"/>
    <w:rsid w:val="00E03E13"/>
    <w:rsid w:val="00E03E39"/>
    <w:rsid w:val="00E04C49"/>
    <w:rsid w:val="00E172E2"/>
    <w:rsid w:val="00E245E4"/>
    <w:rsid w:val="00E270FB"/>
    <w:rsid w:val="00E271DE"/>
    <w:rsid w:val="00E30425"/>
    <w:rsid w:val="00E30E47"/>
    <w:rsid w:val="00E33717"/>
    <w:rsid w:val="00E41169"/>
    <w:rsid w:val="00E44838"/>
    <w:rsid w:val="00E44846"/>
    <w:rsid w:val="00E45BBA"/>
    <w:rsid w:val="00E478A4"/>
    <w:rsid w:val="00E50F7A"/>
    <w:rsid w:val="00E54657"/>
    <w:rsid w:val="00E55BAB"/>
    <w:rsid w:val="00E5644D"/>
    <w:rsid w:val="00E567AA"/>
    <w:rsid w:val="00E570A7"/>
    <w:rsid w:val="00E57EAE"/>
    <w:rsid w:val="00E60246"/>
    <w:rsid w:val="00E641EF"/>
    <w:rsid w:val="00E64DDE"/>
    <w:rsid w:val="00E66A09"/>
    <w:rsid w:val="00E71F13"/>
    <w:rsid w:val="00E7271D"/>
    <w:rsid w:val="00E72A4A"/>
    <w:rsid w:val="00E75F11"/>
    <w:rsid w:val="00E87967"/>
    <w:rsid w:val="00EA3942"/>
    <w:rsid w:val="00EA3ED0"/>
    <w:rsid w:val="00EA4D63"/>
    <w:rsid w:val="00EB304A"/>
    <w:rsid w:val="00EB3128"/>
    <w:rsid w:val="00EB3585"/>
    <w:rsid w:val="00EB4760"/>
    <w:rsid w:val="00EB4FDC"/>
    <w:rsid w:val="00EB6942"/>
    <w:rsid w:val="00EB6B9B"/>
    <w:rsid w:val="00EB6C3F"/>
    <w:rsid w:val="00EB6D61"/>
    <w:rsid w:val="00EC64E9"/>
    <w:rsid w:val="00ED084F"/>
    <w:rsid w:val="00ED4CE5"/>
    <w:rsid w:val="00EE0AAF"/>
    <w:rsid w:val="00EE1EC7"/>
    <w:rsid w:val="00EE3F37"/>
    <w:rsid w:val="00EE708A"/>
    <w:rsid w:val="00EF0D39"/>
    <w:rsid w:val="00EF1C1B"/>
    <w:rsid w:val="00EF25B7"/>
    <w:rsid w:val="00EF4F35"/>
    <w:rsid w:val="00EF74C4"/>
    <w:rsid w:val="00EF7B4F"/>
    <w:rsid w:val="00F0021F"/>
    <w:rsid w:val="00F006AD"/>
    <w:rsid w:val="00F00EA6"/>
    <w:rsid w:val="00F021EA"/>
    <w:rsid w:val="00F02681"/>
    <w:rsid w:val="00F03C2C"/>
    <w:rsid w:val="00F04FA6"/>
    <w:rsid w:val="00F05A4F"/>
    <w:rsid w:val="00F05C25"/>
    <w:rsid w:val="00F118C2"/>
    <w:rsid w:val="00F14F9E"/>
    <w:rsid w:val="00F152F7"/>
    <w:rsid w:val="00F1775D"/>
    <w:rsid w:val="00F17EA8"/>
    <w:rsid w:val="00F2364A"/>
    <w:rsid w:val="00F239C3"/>
    <w:rsid w:val="00F24947"/>
    <w:rsid w:val="00F269F9"/>
    <w:rsid w:val="00F27322"/>
    <w:rsid w:val="00F303AF"/>
    <w:rsid w:val="00F30621"/>
    <w:rsid w:val="00F319CD"/>
    <w:rsid w:val="00F34340"/>
    <w:rsid w:val="00F359BC"/>
    <w:rsid w:val="00F363A7"/>
    <w:rsid w:val="00F37931"/>
    <w:rsid w:val="00F4018F"/>
    <w:rsid w:val="00F401C9"/>
    <w:rsid w:val="00F41BA0"/>
    <w:rsid w:val="00F42025"/>
    <w:rsid w:val="00F4322A"/>
    <w:rsid w:val="00F4407F"/>
    <w:rsid w:val="00F441C7"/>
    <w:rsid w:val="00F44CE1"/>
    <w:rsid w:val="00F44E69"/>
    <w:rsid w:val="00F4569F"/>
    <w:rsid w:val="00F53BEB"/>
    <w:rsid w:val="00F546DC"/>
    <w:rsid w:val="00F56139"/>
    <w:rsid w:val="00F56CEE"/>
    <w:rsid w:val="00F57982"/>
    <w:rsid w:val="00F61002"/>
    <w:rsid w:val="00F624CA"/>
    <w:rsid w:val="00F635CF"/>
    <w:rsid w:val="00F636D2"/>
    <w:rsid w:val="00F65600"/>
    <w:rsid w:val="00F7081D"/>
    <w:rsid w:val="00F70A0A"/>
    <w:rsid w:val="00F7116D"/>
    <w:rsid w:val="00F74108"/>
    <w:rsid w:val="00F75557"/>
    <w:rsid w:val="00F76DB8"/>
    <w:rsid w:val="00F81BA7"/>
    <w:rsid w:val="00F86902"/>
    <w:rsid w:val="00F916BF"/>
    <w:rsid w:val="00F94332"/>
    <w:rsid w:val="00F964FF"/>
    <w:rsid w:val="00F97512"/>
    <w:rsid w:val="00FA0540"/>
    <w:rsid w:val="00FA272A"/>
    <w:rsid w:val="00FA282B"/>
    <w:rsid w:val="00FA5471"/>
    <w:rsid w:val="00FA62D3"/>
    <w:rsid w:val="00FA6B89"/>
    <w:rsid w:val="00FB048D"/>
    <w:rsid w:val="00FB0FF6"/>
    <w:rsid w:val="00FB22F1"/>
    <w:rsid w:val="00FB44AF"/>
    <w:rsid w:val="00FB4740"/>
    <w:rsid w:val="00FB60D6"/>
    <w:rsid w:val="00FB7FAE"/>
    <w:rsid w:val="00FC193E"/>
    <w:rsid w:val="00FC2B9E"/>
    <w:rsid w:val="00FC3C9F"/>
    <w:rsid w:val="00FC4DFB"/>
    <w:rsid w:val="00FC5535"/>
    <w:rsid w:val="00FC623A"/>
    <w:rsid w:val="00FC7284"/>
    <w:rsid w:val="00FD0AD1"/>
    <w:rsid w:val="00FD2492"/>
    <w:rsid w:val="00FE0338"/>
    <w:rsid w:val="00FE03F7"/>
    <w:rsid w:val="00FE100F"/>
    <w:rsid w:val="00FE1306"/>
    <w:rsid w:val="00FE1AA3"/>
    <w:rsid w:val="00FE1EA0"/>
    <w:rsid w:val="00FF24FA"/>
    <w:rsid w:val="00FF2A81"/>
    <w:rsid w:val="00FF5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529C9"/>
  <w15:docId w15:val="{924CAC8A-DBE4-489A-B645-CCED0AD0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FA62D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27578"/>
    <w:pPr>
      <w:tabs>
        <w:tab w:val="center" w:pos="4536"/>
        <w:tab w:val="right" w:pos="9072"/>
      </w:tabs>
    </w:pPr>
  </w:style>
  <w:style w:type="paragraph" w:styleId="Stopka">
    <w:name w:val="footer"/>
    <w:basedOn w:val="Normalny"/>
    <w:link w:val="StopkaZnak"/>
    <w:uiPriority w:val="99"/>
    <w:rsid w:val="00527578"/>
    <w:pPr>
      <w:tabs>
        <w:tab w:val="center" w:pos="4536"/>
        <w:tab w:val="right" w:pos="9072"/>
      </w:tabs>
    </w:pPr>
  </w:style>
  <w:style w:type="table" w:styleId="Tabela-Siatka">
    <w:name w:val="Table Grid"/>
    <w:basedOn w:val="Standardowy"/>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E270FB"/>
    <w:rPr>
      <w:rFonts w:ascii="Tahoma" w:hAnsi="Tahoma" w:cs="Tahoma"/>
      <w:sz w:val="16"/>
      <w:szCs w:val="16"/>
    </w:rPr>
  </w:style>
  <w:style w:type="character" w:styleId="Hipercze">
    <w:name w:val="Hyperlink"/>
    <w:rsid w:val="00524189"/>
    <w:rPr>
      <w:color w:val="0000FF"/>
      <w:u w:val="single"/>
    </w:rPr>
  </w:style>
  <w:style w:type="paragraph" w:styleId="Tekstprzypisukocowego">
    <w:name w:val="endnote text"/>
    <w:basedOn w:val="Normalny"/>
    <w:semiHidden/>
    <w:rsid w:val="00D67A8D"/>
    <w:rPr>
      <w:sz w:val="20"/>
      <w:szCs w:val="20"/>
    </w:rPr>
  </w:style>
  <w:style w:type="character" w:styleId="Odwoanieprzypisukocowego">
    <w:name w:val="endnote reference"/>
    <w:semiHidden/>
    <w:rsid w:val="00D67A8D"/>
    <w:rPr>
      <w:vertAlign w:val="superscript"/>
    </w:rPr>
  </w:style>
  <w:style w:type="paragraph" w:styleId="NormalnyWeb">
    <w:name w:val="Normal (Web)"/>
    <w:basedOn w:val="Normalny"/>
    <w:uiPriority w:val="99"/>
    <w:rsid w:val="003E7F36"/>
    <w:pPr>
      <w:spacing w:before="100" w:beforeAutospacing="1" w:after="100" w:afterAutospacing="1"/>
    </w:pPr>
  </w:style>
  <w:style w:type="character" w:styleId="Pogrubienie">
    <w:name w:val="Strong"/>
    <w:qFormat/>
    <w:rsid w:val="003E7F36"/>
    <w:rPr>
      <w:b/>
      <w:bCs/>
    </w:rPr>
  </w:style>
  <w:style w:type="paragraph" w:customStyle="1" w:styleId="Char">
    <w:name w:val="Char"/>
    <w:basedOn w:val="Normalny"/>
    <w:rsid w:val="00CB66C3"/>
  </w:style>
  <w:style w:type="character" w:styleId="Odwoaniedokomentarza">
    <w:name w:val="annotation reference"/>
    <w:uiPriority w:val="99"/>
    <w:rsid w:val="00A53323"/>
    <w:rPr>
      <w:sz w:val="16"/>
      <w:szCs w:val="16"/>
    </w:rPr>
  </w:style>
  <w:style w:type="paragraph" w:styleId="Tekstkomentarza">
    <w:name w:val="annotation text"/>
    <w:basedOn w:val="Normalny"/>
    <w:link w:val="TekstkomentarzaZnak"/>
    <w:uiPriority w:val="99"/>
    <w:rsid w:val="00A53323"/>
    <w:rPr>
      <w:sz w:val="20"/>
      <w:szCs w:val="20"/>
    </w:rPr>
  </w:style>
  <w:style w:type="character" w:customStyle="1" w:styleId="TekstkomentarzaZnak">
    <w:name w:val="Tekst komentarza Znak"/>
    <w:basedOn w:val="Domylnaczcionkaakapitu"/>
    <w:link w:val="Tekstkomentarza"/>
    <w:uiPriority w:val="99"/>
    <w:rsid w:val="00A53323"/>
  </w:style>
  <w:style w:type="paragraph" w:styleId="Tematkomentarza">
    <w:name w:val="annotation subject"/>
    <w:basedOn w:val="Tekstkomentarza"/>
    <w:next w:val="Tekstkomentarza"/>
    <w:link w:val="TematkomentarzaZnak"/>
    <w:rsid w:val="00A53323"/>
    <w:rPr>
      <w:b/>
      <w:bCs/>
    </w:rPr>
  </w:style>
  <w:style w:type="character" w:customStyle="1" w:styleId="TematkomentarzaZnak">
    <w:name w:val="Temat komentarza Znak"/>
    <w:link w:val="Tematkomentarza"/>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sz w:val="24"/>
      <w:szCs w:val="24"/>
    </w:rPr>
  </w:style>
  <w:style w:type="paragraph" w:customStyle="1" w:styleId="Default">
    <w:name w:val="Default"/>
    <w:qFormat/>
    <w:rsid w:val="002E1B75"/>
    <w:pPr>
      <w:autoSpaceDE w:val="0"/>
      <w:autoSpaceDN w:val="0"/>
      <w:adjustRightInd w:val="0"/>
    </w:pPr>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character" w:customStyle="1" w:styleId="TekstpodstawowywcityZnak">
    <w:name w:val="Tekst podstawowy wcięty Znak"/>
    <w:link w:val="Tekstpodstawowywcity"/>
    <w:uiPriority w:val="99"/>
    <w:rsid w:val="00574D28"/>
    <w:rPr>
      <w:sz w:val="24"/>
      <w:szCs w:val="24"/>
    </w:rPr>
  </w:style>
  <w:style w:type="paragraph" w:styleId="Tekstpodstawowy">
    <w:name w:val="Body Text"/>
    <w:aliases w:val="bt,b"/>
    <w:basedOn w:val="Normalny"/>
    <w:link w:val="TekstpodstawowyZnak"/>
    <w:unhideWhenUsed/>
    <w:rsid w:val="00574D28"/>
    <w:pPr>
      <w:spacing w:after="120"/>
    </w:pPr>
  </w:style>
  <w:style w:type="character" w:customStyle="1" w:styleId="TekstpodstawowyZnak">
    <w:name w:val="Tekst podstawowy Znak"/>
    <w:aliases w:val="bt Znak,b Znak"/>
    <w:link w:val="Tekstpodstawowy"/>
    <w:rsid w:val="00574D28"/>
    <w:rPr>
      <w:sz w:val="24"/>
      <w:szCs w:val="24"/>
    </w:rPr>
  </w:style>
  <w:style w:type="paragraph" w:customStyle="1" w:styleId="Standardowy2">
    <w:name w:val="Standardowy2"/>
    <w:rsid w:val="00574D28"/>
    <w:rPr>
      <w:sz w:val="24"/>
      <w:szCs w:val="24"/>
    </w:rPr>
  </w:style>
  <w:style w:type="character" w:customStyle="1" w:styleId="StopkaZnak">
    <w:name w:val="Stopka Znak"/>
    <w:basedOn w:val="Domylnaczcionkaakapitu"/>
    <w:link w:val="Stopka"/>
    <w:uiPriority w:val="99"/>
    <w:rsid w:val="00BC288D"/>
    <w:rPr>
      <w:sz w:val="24"/>
      <w:szCs w:val="24"/>
    </w:rPr>
  </w:style>
  <w:style w:type="paragraph" w:styleId="Zwykytekst">
    <w:name w:val="Plain Text"/>
    <w:basedOn w:val="Normalny"/>
    <w:link w:val="ZwykytekstZnak"/>
    <w:uiPriority w:val="99"/>
    <w:unhideWhenUsed/>
    <w:rsid w:val="00D46F65"/>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D46F65"/>
    <w:rPr>
      <w:rFonts w:ascii="Consolas" w:eastAsiaTheme="minorHAnsi" w:hAnsi="Consolas" w:cstheme="minorBidi"/>
      <w:sz w:val="21"/>
      <w:szCs w:val="21"/>
      <w:lang w:eastAsia="en-US"/>
    </w:rPr>
  </w:style>
  <w:style w:type="character" w:customStyle="1" w:styleId="Nierozpoznanawzmianka1">
    <w:name w:val="Nierozpoznana wzmianka1"/>
    <w:basedOn w:val="Domylnaczcionkaakapitu"/>
    <w:uiPriority w:val="99"/>
    <w:semiHidden/>
    <w:unhideWhenUsed/>
    <w:rsid w:val="00600C46"/>
    <w:rPr>
      <w:color w:val="605E5C"/>
      <w:shd w:val="clear" w:color="auto" w:fill="E1DFDD"/>
    </w:rPr>
  </w:style>
  <w:style w:type="paragraph" w:styleId="Poprawka">
    <w:name w:val="Revision"/>
    <w:hidden/>
    <w:uiPriority w:val="99"/>
    <w:semiHidden/>
    <w:rsid w:val="007E6657"/>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9B64DB"/>
    <w:rPr>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qFormat/>
    <w:rsid w:val="009B64DB"/>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qFormat/>
    <w:rsid w:val="009B64DB"/>
    <w:rPr>
      <w:vertAlign w:val="superscript"/>
    </w:rPr>
  </w:style>
  <w:style w:type="character" w:customStyle="1" w:styleId="vuuxrf">
    <w:name w:val="vuuxrf"/>
    <w:basedOn w:val="Domylnaczcionkaakapitu"/>
    <w:rsid w:val="00C27296"/>
  </w:style>
  <w:style w:type="character" w:styleId="HTML-cytat">
    <w:name w:val="HTML Cite"/>
    <w:basedOn w:val="Domylnaczcionkaakapitu"/>
    <w:uiPriority w:val="99"/>
    <w:semiHidden/>
    <w:unhideWhenUsed/>
    <w:rsid w:val="00C27296"/>
    <w:rPr>
      <w:i/>
      <w:iCs/>
    </w:rPr>
  </w:style>
  <w:style w:type="character" w:customStyle="1" w:styleId="NagwekZnak">
    <w:name w:val="Nagłówek Znak"/>
    <w:basedOn w:val="Domylnaczcionkaakapitu"/>
    <w:link w:val="Nagwek"/>
    <w:uiPriority w:val="99"/>
    <w:rsid w:val="00DF3178"/>
    <w:rPr>
      <w:sz w:val="24"/>
      <w:szCs w:val="24"/>
    </w:rPr>
  </w:style>
  <w:style w:type="character" w:styleId="Nierozpoznanawzmianka">
    <w:name w:val="Unresolved Mention"/>
    <w:basedOn w:val="Domylnaczcionkaakapitu"/>
    <w:uiPriority w:val="99"/>
    <w:semiHidden/>
    <w:unhideWhenUsed/>
    <w:rsid w:val="00591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10375">
      <w:bodyDiv w:val="1"/>
      <w:marLeft w:val="0"/>
      <w:marRight w:val="0"/>
      <w:marTop w:val="0"/>
      <w:marBottom w:val="0"/>
      <w:divBdr>
        <w:top w:val="none" w:sz="0" w:space="0" w:color="auto"/>
        <w:left w:val="none" w:sz="0" w:space="0" w:color="auto"/>
        <w:bottom w:val="none" w:sz="0" w:space="0" w:color="auto"/>
        <w:right w:val="none" w:sz="0" w:space="0" w:color="auto"/>
      </w:divBdr>
    </w:div>
    <w:div w:id="345448150">
      <w:bodyDiv w:val="1"/>
      <w:marLeft w:val="0"/>
      <w:marRight w:val="0"/>
      <w:marTop w:val="0"/>
      <w:marBottom w:val="0"/>
      <w:divBdr>
        <w:top w:val="none" w:sz="0" w:space="0" w:color="auto"/>
        <w:left w:val="none" w:sz="0" w:space="0" w:color="auto"/>
        <w:bottom w:val="none" w:sz="0" w:space="0" w:color="auto"/>
        <w:right w:val="none" w:sz="0" w:space="0" w:color="auto"/>
      </w:divBdr>
      <w:divsChild>
        <w:div w:id="1817064305">
          <w:marLeft w:val="0"/>
          <w:marRight w:val="0"/>
          <w:marTop w:val="0"/>
          <w:marBottom w:val="0"/>
          <w:divBdr>
            <w:top w:val="none" w:sz="0" w:space="0" w:color="auto"/>
            <w:left w:val="none" w:sz="0" w:space="0" w:color="auto"/>
            <w:bottom w:val="none" w:sz="0" w:space="0" w:color="auto"/>
            <w:right w:val="none" w:sz="0" w:space="0" w:color="auto"/>
          </w:divBdr>
          <w:divsChild>
            <w:div w:id="823425277">
              <w:marLeft w:val="0"/>
              <w:marRight w:val="0"/>
              <w:marTop w:val="0"/>
              <w:marBottom w:val="0"/>
              <w:divBdr>
                <w:top w:val="none" w:sz="0" w:space="0" w:color="auto"/>
                <w:left w:val="none" w:sz="0" w:space="0" w:color="auto"/>
                <w:bottom w:val="none" w:sz="0" w:space="0" w:color="auto"/>
                <w:right w:val="none" w:sz="0" w:space="0" w:color="auto"/>
              </w:divBdr>
            </w:div>
            <w:div w:id="1834106126">
              <w:marLeft w:val="0"/>
              <w:marRight w:val="0"/>
              <w:marTop w:val="0"/>
              <w:marBottom w:val="0"/>
              <w:divBdr>
                <w:top w:val="none" w:sz="0" w:space="0" w:color="auto"/>
                <w:left w:val="none" w:sz="0" w:space="0" w:color="auto"/>
                <w:bottom w:val="none" w:sz="0" w:space="0" w:color="auto"/>
                <w:right w:val="none" w:sz="0" w:space="0" w:color="auto"/>
              </w:divBdr>
              <w:divsChild>
                <w:div w:id="3129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48205">
      <w:bodyDiv w:val="1"/>
      <w:marLeft w:val="0"/>
      <w:marRight w:val="0"/>
      <w:marTop w:val="0"/>
      <w:marBottom w:val="0"/>
      <w:divBdr>
        <w:top w:val="none" w:sz="0" w:space="0" w:color="auto"/>
        <w:left w:val="none" w:sz="0" w:space="0" w:color="auto"/>
        <w:bottom w:val="none" w:sz="0" w:space="0" w:color="auto"/>
        <w:right w:val="none" w:sz="0" w:space="0" w:color="auto"/>
      </w:divBdr>
    </w:div>
    <w:div w:id="583614350">
      <w:bodyDiv w:val="1"/>
      <w:marLeft w:val="0"/>
      <w:marRight w:val="0"/>
      <w:marTop w:val="0"/>
      <w:marBottom w:val="0"/>
      <w:divBdr>
        <w:top w:val="none" w:sz="0" w:space="0" w:color="auto"/>
        <w:left w:val="none" w:sz="0" w:space="0" w:color="auto"/>
        <w:bottom w:val="none" w:sz="0" w:space="0" w:color="auto"/>
        <w:right w:val="none" w:sz="0" w:space="0" w:color="auto"/>
      </w:divBdr>
    </w:div>
    <w:div w:id="729381225">
      <w:bodyDiv w:val="1"/>
      <w:marLeft w:val="0"/>
      <w:marRight w:val="0"/>
      <w:marTop w:val="0"/>
      <w:marBottom w:val="0"/>
      <w:divBdr>
        <w:top w:val="none" w:sz="0" w:space="0" w:color="auto"/>
        <w:left w:val="none" w:sz="0" w:space="0" w:color="auto"/>
        <w:bottom w:val="none" w:sz="0" w:space="0" w:color="auto"/>
        <w:right w:val="none" w:sz="0" w:space="0" w:color="auto"/>
      </w:divBdr>
    </w:div>
    <w:div w:id="807940273">
      <w:bodyDiv w:val="1"/>
      <w:marLeft w:val="0"/>
      <w:marRight w:val="0"/>
      <w:marTop w:val="0"/>
      <w:marBottom w:val="0"/>
      <w:divBdr>
        <w:top w:val="none" w:sz="0" w:space="0" w:color="auto"/>
        <w:left w:val="none" w:sz="0" w:space="0" w:color="auto"/>
        <w:bottom w:val="none" w:sz="0" w:space="0" w:color="auto"/>
        <w:right w:val="none" w:sz="0" w:space="0" w:color="auto"/>
      </w:divBdr>
    </w:div>
    <w:div w:id="853229938">
      <w:bodyDiv w:val="1"/>
      <w:marLeft w:val="0"/>
      <w:marRight w:val="0"/>
      <w:marTop w:val="0"/>
      <w:marBottom w:val="0"/>
      <w:divBdr>
        <w:top w:val="none" w:sz="0" w:space="0" w:color="auto"/>
        <w:left w:val="none" w:sz="0" w:space="0" w:color="auto"/>
        <w:bottom w:val="none" w:sz="0" w:space="0" w:color="auto"/>
        <w:right w:val="none" w:sz="0" w:space="0" w:color="auto"/>
      </w:divBdr>
    </w:div>
    <w:div w:id="859851228">
      <w:bodyDiv w:val="1"/>
      <w:marLeft w:val="0"/>
      <w:marRight w:val="0"/>
      <w:marTop w:val="0"/>
      <w:marBottom w:val="0"/>
      <w:divBdr>
        <w:top w:val="none" w:sz="0" w:space="0" w:color="auto"/>
        <w:left w:val="none" w:sz="0" w:space="0" w:color="auto"/>
        <w:bottom w:val="none" w:sz="0" w:space="0" w:color="auto"/>
        <w:right w:val="none" w:sz="0" w:space="0" w:color="auto"/>
      </w:divBdr>
    </w:div>
    <w:div w:id="872117455">
      <w:bodyDiv w:val="1"/>
      <w:marLeft w:val="0"/>
      <w:marRight w:val="0"/>
      <w:marTop w:val="0"/>
      <w:marBottom w:val="0"/>
      <w:divBdr>
        <w:top w:val="none" w:sz="0" w:space="0" w:color="auto"/>
        <w:left w:val="none" w:sz="0" w:space="0" w:color="auto"/>
        <w:bottom w:val="none" w:sz="0" w:space="0" w:color="auto"/>
        <w:right w:val="none" w:sz="0" w:space="0" w:color="auto"/>
      </w:divBdr>
      <w:divsChild>
        <w:div w:id="53814980">
          <w:marLeft w:val="0"/>
          <w:marRight w:val="0"/>
          <w:marTop w:val="0"/>
          <w:marBottom w:val="0"/>
          <w:divBdr>
            <w:top w:val="none" w:sz="0" w:space="0" w:color="auto"/>
            <w:left w:val="none" w:sz="0" w:space="0" w:color="auto"/>
            <w:bottom w:val="none" w:sz="0" w:space="0" w:color="auto"/>
            <w:right w:val="none" w:sz="0" w:space="0" w:color="auto"/>
          </w:divBdr>
        </w:div>
        <w:div w:id="691224712">
          <w:marLeft w:val="0"/>
          <w:marRight w:val="0"/>
          <w:marTop w:val="0"/>
          <w:marBottom w:val="0"/>
          <w:divBdr>
            <w:top w:val="none" w:sz="0" w:space="0" w:color="auto"/>
            <w:left w:val="none" w:sz="0" w:space="0" w:color="auto"/>
            <w:bottom w:val="none" w:sz="0" w:space="0" w:color="auto"/>
            <w:right w:val="none" w:sz="0" w:space="0" w:color="auto"/>
          </w:divBdr>
        </w:div>
        <w:div w:id="1333223165">
          <w:marLeft w:val="0"/>
          <w:marRight w:val="0"/>
          <w:marTop w:val="0"/>
          <w:marBottom w:val="0"/>
          <w:divBdr>
            <w:top w:val="none" w:sz="0" w:space="0" w:color="auto"/>
            <w:left w:val="none" w:sz="0" w:space="0" w:color="auto"/>
            <w:bottom w:val="none" w:sz="0" w:space="0" w:color="auto"/>
            <w:right w:val="none" w:sz="0" w:space="0" w:color="auto"/>
          </w:divBdr>
        </w:div>
      </w:divsChild>
    </w:div>
    <w:div w:id="946237546">
      <w:bodyDiv w:val="1"/>
      <w:marLeft w:val="0"/>
      <w:marRight w:val="0"/>
      <w:marTop w:val="0"/>
      <w:marBottom w:val="0"/>
      <w:divBdr>
        <w:top w:val="none" w:sz="0" w:space="0" w:color="auto"/>
        <w:left w:val="none" w:sz="0" w:space="0" w:color="auto"/>
        <w:bottom w:val="none" w:sz="0" w:space="0" w:color="auto"/>
        <w:right w:val="none" w:sz="0" w:space="0" w:color="auto"/>
      </w:divBdr>
    </w:div>
    <w:div w:id="953366764">
      <w:bodyDiv w:val="1"/>
      <w:marLeft w:val="0"/>
      <w:marRight w:val="0"/>
      <w:marTop w:val="0"/>
      <w:marBottom w:val="0"/>
      <w:divBdr>
        <w:top w:val="none" w:sz="0" w:space="0" w:color="auto"/>
        <w:left w:val="none" w:sz="0" w:space="0" w:color="auto"/>
        <w:bottom w:val="none" w:sz="0" w:space="0" w:color="auto"/>
        <w:right w:val="none" w:sz="0" w:space="0" w:color="auto"/>
      </w:divBdr>
    </w:div>
    <w:div w:id="1173380462">
      <w:bodyDiv w:val="1"/>
      <w:marLeft w:val="0"/>
      <w:marRight w:val="0"/>
      <w:marTop w:val="0"/>
      <w:marBottom w:val="0"/>
      <w:divBdr>
        <w:top w:val="none" w:sz="0" w:space="0" w:color="auto"/>
        <w:left w:val="none" w:sz="0" w:space="0" w:color="auto"/>
        <w:bottom w:val="none" w:sz="0" w:space="0" w:color="auto"/>
        <w:right w:val="none" w:sz="0" w:space="0" w:color="auto"/>
      </w:divBdr>
    </w:div>
    <w:div w:id="1181819211">
      <w:bodyDiv w:val="1"/>
      <w:marLeft w:val="0"/>
      <w:marRight w:val="0"/>
      <w:marTop w:val="0"/>
      <w:marBottom w:val="0"/>
      <w:divBdr>
        <w:top w:val="none" w:sz="0" w:space="0" w:color="auto"/>
        <w:left w:val="none" w:sz="0" w:space="0" w:color="auto"/>
        <w:bottom w:val="none" w:sz="0" w:space="0" w:color="auto"/>
        <w:right w:val="none" w:sz="0" w:space="0" w:color="auto"/>
      </w:divBdr>
    </w:div>
    <w:div w:id="1591742366">
      <w:bodyDiv w:val="1"/>
      <w:marLeft w:val="0"/>
      <w:marRight w:val="0"/>
      <w:marTop w:val="0"/>
      <w:marBottom w:val="0"/>
      <w:divBdr>
        <w:top w:val="none" w:sz="0" w:space="0" w:color="auto"/>
        <w:left w:val="none" w:sz="0" w:space="0" w:color="auto"/>
        <w:bottom w:val="none" w:sz="0" w:space="0" w:color="auto"/>
        <w:right w:val="none" w:sz="0" w:space="0" w:color="auto"/>
      </w:divBdr>
      <w:divsChild>
        <w:div w:id="292564467">
          <w:marLeft w:val="0"/>
          <w:marRight w:val="0"/>
          <w:marTop w:val="0"/>
          <w:marBottom w:val="0"/>
          <w:divBdr>
            <w:top w:val="none" w:sz="0" w:space="0" w:color="auto"/>
            <w:left w:val="none" w:sz="0" w:space="0" w:color="auto"/>
            <w:bottom w:val="none" w:sz="0" w:space="0" w:color="auto"/>
            <w:right w:val="none" w:sz="0" w:space="0" w:color="auto"/>
          </w:divBdr>
        </w:div>
        <w:div w:id="777796789">
          <w:marLeft w:val="0"/>
          <w:marRight w:val="0"/>
          <w:marTop w:val="0"/>
          <w:marBottom w:val="0"/>
          <w:divBdr>
            <w:top w:val="none" w:sz="0" w:space="0" w:color="auto"/>
            <w:left w:val="none" w:sz="0" w:space="0" w:color="auto"/>
            <w:bottom w:val="none" w:sz="0" w:space="0" w:color="auto"/>
            <w:right w:val="none" w:sz="0" w:space="0" w:color="auto"/>
          </w:divBdr>
        </w:div>
      </w:divsChild>
    </w:div>
    <w:div w:id="1871143024">
      <w:bodyDiv w:val="1"/>
      <w:marLeft w:val="0"/>
      <w:marRight w:val="0"/>
      <w:marTop w:val="0"/>
      <w:marBottom w:val="0"/>
      <w:divBdr>
        <w:top w:val="none" w:sz="0" w:space="0" w:color="auto"/>
        <w:left w:val="none" w:sz="0" w:space="0" w:color="auto"/>
        <w:bottom w:val="none" w:sz="0" w:space="0" w:color="auto"/>
        <w:right w:val="none" w:sz="0" w:space="0" w:color="auto"/>
      </w:divBdr>
    </w:div>
    <w:div w:id="2008051563">
      <w:bodyDiv w:val="1"/>
      <w:marLeft w:val="0"/>
      <w:marRight w:val="0"/>
      <w:marTop w:val="0"/>
      <w:marBottom w:val="0"/>
      <w:divBdr>
        <w:top w:val="none" w:sz="0" w:space="0" w:color="auto"/>
        <w:left w:val="none" w:sz="0" w:space="0" w:color="auto"/>
        <w:bottom w:val="none" w:sz="0" w:space="0" w:color="auto"/>
        <w:right w:val="none" w:sz="0" w:space="0" w:color="auto"/>
      </w:divBdr>
    </w:div>
    <w:div w:id="2081977545">
      <w:bodyDiv w:val="1"/>
      <w:marLeft w:val="0"/>
      <w:marRight w:val="0"/>
      <w:marTop w:val="0"/>
      <w:marBottom w:val="0"/>
      <w:divBdr>
        <w:top w:val="none" w:sz="0" w:space="0" w:color="auto"/>
        <w:left w:val="none" w:sz="0" w:space="0" w:color="auto"/>
        <w:bottom w:val="none" w:sz="0" w:space="0" w:color="auto"/>
        <w:right w:val="none" w:sz="0" w:space="0" w:color="auto"/>
      </w:divBdr>
    </w:div>
    <w:div w:id="2130271592">
      <w:bodyDiv w:val="1"/>
      <w:marLeft w:val="0"/>
      <w:marRight w:val="0"/>
      <w:marTop w:val="0"/>
      <w:marBottom w:val="0"/>
      <w:divBdr>
        <w:top w:val="none" w:sz="0" w:space="0" w:color="auto"/>
        <w:left w:val="none" w:sz="0" w:space="0" w:color="auto"/>
        <w:bottom w:val="none" w:sz="0" w:space="0" w:color="auto"/>
        <w:right w:val="none" w:sz="0" w:space="0" w:color="auto"/>
      </w:divBdr>
    </w:div>
    <w:div w:id="2143378669">
      <w:bodyDiv w:val="1"/>
      <w:marLeft w:val="0"/>
      <w:marRight w:val="0"/>
      <w:marTop w:val="0"/>
      <w:marBottom w:val="0"/>
      <w:divBdr>
        <w:top w:val="none" w:sz="0" w:space="0" w:color="auto"/>
        <w:left w:val="none" w:sz="0" w:space="0" w:color="auto"/>
        <w:bottom w:val="none" w:sz="0" w:space="0" w:color="auto"/>
        <w:right w:val="none" w:sz="0" w:space="0" w:color="auto"/>
      </w:divBdr>
    </w:div>
    <w:div w:id="2145154610">
      <w:bodyDiv w:val="1"/>
      <w:marLeft w:val="0"/>
      <w:marRight w:val="0"/>
      <w:marTop w:val="0"/>
      <w:marBottom w:val="0"/>
      <w:divBdr>
        <w:top w:val="none" w:sz="0" w:space="0" w:color="auto"/>
        <w:left w:val="none" w:sz="0" w:space="0" w:color="auto"/>
        <w:bottom w:val="none" w:sz="0" w:space="0" w:color="auto"/>
        <w:right w:val="none" w:sz="0" w:space="0" w:color="auto"/>
      </w:divBdr>
      <w:divsChild>
        <w:div w:id="737822740">
          <w:marLeft w:val="0"/>
          <w:marRight w:val="0"/>
          <w:marTop w:val="0"/>
          <w:marBottom w:val="0"/>
          <w:divBdr>
            <w:top w:val="none" w:sz="0" w:space="0" w:color="auto"/>
            <w:left w:val="none" w:sz="0" w:space="0" w:color="auto"/>
            <w:bottom w:val="none" w:sz="0" w:space="0" w:color="auto"/>
            <w:right w:val="none" w:sz="0" w:space="0" w:color="auto"/>
          </w:divBdr>
        </w:div>
        <w:div w:id="135326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EEC2-4F43-4619-9587-23FA9CCA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3138</Words>
  <Characters>18834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BadDab</dc:creator>
  <cp:keywords/>
  <cp:lastModifiedBy>Arkadiusz Rataj</cp:lastModifiedBy>
  <cp:revision>50</cp:revision>
  <cp:lastPrinted>2024-05-09T21:50:00Z</cp:lastPrinted>
  <dcterms:created xsi:type="dcterms:W3CDTF">2024-06-05T21:30:00Z</dcterms:created>
  <dcterms:modified xsi:type="dcterms:W3CDTF">2024-07-16T08:18:00Z</dcterms:modified>
</cp:coreProperties>
</file>